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B6765" w14:textId="77777777" w:rsidR="004D044D" w:rsidRDefault="003058EF">
      <w:pPr>
        <w:pStyle w:val="a4"/>
        <w:spacing w:before="76"/>
      </w:pPr>
      <w:r>
        <w:rPr>
          <w:color w:val="2D4574"/>
        </w:rPr>
        <w:t>ПОЛИТИКА</w:t>
      </w:r>
      <w:r>
        <w:rPr>
          <w:color w:val="2D4574"/>
          <w:spacing w:val="-12"/>
        </w:rPr>
        <w:t xml:space="preserve"> </w:t>
      </w:r>
      <w:r>
        <w:rPr>
          <w:color w:val="2D4574"/>
        </w:rPr>
        <w:t>ЗАЩИТЫ</w:t>
      </w:r>
      <w:r>
        <w:rPr>
          <w:color w:val="2D4574"/>
          <w:spacing w:val="-11"/>
        </w:rPr>
        <w:t xml:space="preserve"> </w:t>
      </w:r>
      <w:r>
        <w:rPr>
          <w:color w:val="2D4574"/>
        </w:rPr>
        <w:t>И</w:t>
      </w:r>
      <w:r>
        <w:rPr>
          <w:color w:val="2D4574"/>
          <w:spacing w:val="-11"/>
        </w:rPr>
        <w:t xml:space="preserve"> </w:t>
      </w:r>
      <w:r>
        <w:rPr>
          <w:color w:val="2D4574"/>
        </w:rPr>
        <w:t>ОБРАБОТКИ</w:t>
      </w:r>
      <w:r>
        <w:rPr>
          <w:color w:val="2D4574"/>
          <w:spacing w:val="-11"/>
        </w:rPr>
        <w:t xml:space="preserve"> </w:t>
      </w:r>
      <w:r>
        <w:rPr>
          <w:color w:val="2D4574"/>
          <w:spacing w:val="-2"/>
        </w:rPr>
        <w:t>ПЕРСОНАЛЬНЫХ</w:t>
      </w:r>
    </w:p>
    <w:p w14:paraId="2FAA4E6E" w14:textId="77777777" w:rsidR="004D044D" w:rsidRDefault="003058EF">
      <w:pPr>
        <w:pStyle w:val="a4"/>
      </w:pPr>
      <w:r>
        <w:rPr>
          <w:color w:val="2D4574"/>
        </w:rPr>
        <w:t>ДАННЫХ</w:t>
      </w:r>
      <w:r>
        <w:rPr>
          <w:color w:val="2D4574"/>
          <w:spacing w:val="-2"/>
        </w:rPr>
        <w:t xml:space="preserve"> </w:t>
      </w:r>
      <w:r>
        <w:rPr>
          <w:color w:val="2D4574"/>
        </w:rPr>
        <w:t>(в</w:t>
      </w:r>
      <w:r>
        <w:rPr>
          <w:color w:val="2D4574"/>
          <w:spacing w:val="-2"/>
        </w:rPr>
        <w:t xml:space="preserve"> </w:t>
      </w:r>
      <w:r>
        <w:rPr>
          <w:color w:val="2D4574"/>
        </w:rPr>
        <w:t>редакции</w:t>
      </w:r>
      <w:r>
        <w:rPr>
          <w:color w:val="2D4574"/>
          <w:spacing w:val="-2"/>
        </w:rPr>
        <w:t xml:space="preserve"> </w:t>
      </w:r>
      <w:r>
        <w:rPr>
          <w:color w:val="2D4574"/>
        </w:rPr>
        <w:t>от</w:t>
      </w:r>
      <w:r>
        <w:rPr>
          <w:color w:val="2D4574"/>
          <w:spacing w:val="-1"/>
        </w:rPr>
        <w:t xml:space="preserve"> </w:t>
      </w:r>
      <w:r>
        <w:rPr>
          <w:color w:val="2D4574"/>
        </w:rPr>
        <w:t>20</w:t>
      </w:r>
      <w:r>
        <w:rPr>
          <w:color w:val="2D4574"/>
          <w:spacing w:val="-2"/>
        </w:rPr>
        <w:t xml:space="preserve"> </w:t>
      </w:r>
      <w:r>
        <w:rPr>
          <w:color w:val="2D4574"/>
        </w:rPr>
        <w:t>марта</w:t>
      </w:r>
      <w:r>
        <w:rPr>
          <w:color w:val="2D4574"/>
          <w:spacing w:val="-2"/>
        </w:rPr>
        <w:t xml:space="preserve"> </w:t>
      </w:r>
      <w:r>
        <w:rPr>
          <w:color w:val="2D4574"/>
        </w:rPr>
        <w:t>2025</w:t>
      </w:r>
      <w:r>
        <w:rPr>
          <w:color w:val="2D4574"/>
          <w:spacing w:val="-1"/>
        </w:rPr>
        <w:t xml:space="preserve"> </w:t>
      </w:r>
      <w:r>
        <w:rPr>
          <w:color w:val="2D4574"/>
          <w:spacing w:val="-5"/>
        </w:rPr>
        <w:t>г.)</w:t>
      </w:r>
    </w:p>
    <w:p w14:paraId="338FA967" w14:textId="77777777" w:rsidR="004D044D" w:rsidRDefault="004D044D">
      <w:pPr>
        <w:pStyle w:val="a3"/>
        <w:spacing w:before="175"/>
        <w:rPr>
          <w:rFonts w:ascii="Times New Roman"/>
          <w:b/>
          <w:sz w:val="24"/>
        </w:rPr>
      </w:pPr>
    </w:p>
    <w:p w14:paraId="2962AD49" w14:textId="77777777" w:rsidR="004D044D" w:rsidRDefault="003058EF">
      <w:pPr>
        <w:pStyle w:val="1"/>
        <w:numPr>
          <w:ilvl w:val="0"/>
          <w:numId w:val="9"/>
        </w:numPr>
        <w:tabs>
          <w:tab w:val="left" w:pos="233"/>
        </w:tabs>
        <w:spacing w:before="0"/>
        <w:ind w:hanging="233"/>
      </w:pPr>
      <w:r>
        <w:rPr>
          <w:color w:val="171717"/>
        </w:rPr>
        <w:t xml:space="preserve">Общие </w:t>
      </w:r>
      <w:r>
        <w:rPr>
          <w:color w:val="171717"/>
          <w:spacing w:val="-2"/>
        </w:rPr>
        <w:t>положения</w:t>
      </w:r>
    </w:p>
    <w:p w14:paraId="4AC42041" w14:textId="0BD2E4A5" w:rsidR="004D044D" w:rsidRPr="003F5511" w:rsidRDefault="003058EF" w:rsidP="00FE1214">
      <w:pPr>
        <w:rPr>
          <w:color w:val="171717"/>
          <w:sz w:val="21"/>
        </w:rPr>
      </w:pPr>
      <w:r>
        <w:rPr>
          <w:color w:val="171717"/>
          <w:sz w:val="21"/>
        </w:rPr>
        <w:t xml:space="preserve">Настоящая политика </w:t>
      </w:r>
      <w:r>
        <w:rPr>
          <w:rFonts w:ascii="Times New Roman" w:hAnsi="Times New Roman"/>
          <w:sz w:val="24"/>
        </w:rPr>
        <w:t xml:space="preserve">защиты и обработки персональных данных (далее - Политика) </w:t>
      </w:r>
      <w:r>
        <w:rPr>
          <w:color w:val="171717"/>
          <w:sz w:val="21"/>
        </w:rPr>
        <w:t>составлена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соответствии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требованиями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Федерального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закона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от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27.07.2006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№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152-ФЗ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 xml:space="preserve">«О персональных данных» (далее по тексту </w:t>
      </w:r>
      <w:r>
        <w:rPr>
          <w:color w:val="171717"/>
          <w:w w:val="160"/>
          <w:sz w:val="21"/>
        </w:rPr>
        <w:t>–</w:t>
      </w:r>
      <w:r>
        <w:rPr>
          <w:color w:val="171717"/>
          <w:spacing w:val="-21"/>
          <w:w w:val="160"/>
          <w:sz w:val="21"/>
        </w:rPr>
        <w:t xml:space="preserve"> </w:t>
      </w:r>
      <w:r>
        <w:rPr>
          <w:color w:val="171717"/>
          <w:sz w:val="21"/>
        </w:rPr>
        <w:t xml:space="preserve">Закон о персональных данных) и определяет порядок обработки персональных данных и меры по обеспечению безопасности персональных данных, осуществляемые </w:t>
      </w:r>
      <w:r w:rsidR="00866D16" w:rsidRPr="00866D16">
        <w:rPr>
          <w:color w:val="171717"/>
          <w:sz w:val="21"/>
        </w:rPr>
        <w:t xml:space="preserve">ООО </w:t>
      </w:r>
      <w:r w:rsidR="00FE1214">
        <w:rPr>
          <w:color w:val="171717"/>
          <w:sz w:val="21"/>
        </w:rPr>
        <w:t>«АЗ «АРМА»</w:t>
      </w:r>
      <w:r w:rsidR="005746B7" w:rsidRPr="005746B7">
        <w:rPr>
          <w:color w:val="171717"/>
          <w:sz w:val="21"/>
        </w:rPr>
        <w:t xml:space="preserve"> </w:t>
      </w:r>
      <w:r w:rsidR="005746B7" w:rsidRPr="007F4CF1">
        <w:rPr>
          <w:color w:val="171717"/>
          <w:sz w:val="21"/>
        </w:rPr>
        <w:t>ИНН: </w:t>
      </w:r>
      <w:r w:rsidR="00FE1214" w:rsidRPr="00FE1214">
        <w:rPr>
          <w:color w:val="171717"/>
          <w:sz w:val="21"/>
        </w:rPr>
        <w:t>7709469451</w:t>
      </w:r>
      <w:r w:rsidR="003F5511" w:rsidRPr="003F5511">
        <w:rPr>
          <w:color w:val="171717"/>
          <w:sz w:val="21"/>
        </w:rPr>
        <w:t xml:space="preserve">, КПП </w:t>
      </w:r>
      <w:r w:rsidR="00FE1214" w:rsidRPr="00FE1214">
        <w:rPr>
          <w:rFonts w:ascii="Arial" w:hAnsi="Arial" w:cs="Arial"/>
          <w:color w:val="35383B"/>
          <w:sz w:val="21"/>
          <w:szCs w:val="21"/>
        </w:rPr>
        <w:t>500401001</w:t>
      </w:r>
      <w:r w:rsidR="003F5511" w:rsidRPr="003F5511">
        <w:rPr>
          <w:color w:val="171717"/>
          <w:sz w:val="21"/>
        </w:rPr>
        <w:t xml:space="preserve">, </w:t>
      </w:r>
      <w:r w:rsidRPr="007F4CF1">
        <w:rPr>
          <w:color w:val="171717"/>
          <w:sz w:val="21"/>
        </w:rPr>
        <w:t xml:space="preserve">юридический адрес: </w:t>
      </w:r>
      <w:r w:rsidR="00FE1214" w:rsidRPr="00FE1214">
        <w:rPr>
          <w:color w:val="171717"/>
          <w:sz w:val="21"/>
        </w:rPr>
        <w:t xml:space="preserve">143611, РФ, Московская область, г. Волоколамск, д. </w:t>
      </w:r>
      <w:proofErr w:type="spellStart"/>
      <w:r w:rsidR="00FE1214" w:rsidRPr="00FE1214">
        <w:rPr>
          <w:color w:val="171717"/>
          <w:sz w:val="21"/>
        </w:rPr>
        <w:t>Шелудьково</w:t>
      </w:r>
      <w:proofErr w:type="spellEnd"/>
      <w:r w:rsidR="00FE1214" w:rsidRPr="00FE1214">
        <w:rPr>
          <w:color w:val="171717"/>
          <w:sz w:val="21"/>
        </w:rPr>
        <w:t xml:space="preserve">, дом 39, </w:t>
      </w:r>
      <w:proofErr w:type="spellStart"/>
      <w:r w:rsidR="00FE1214" w:rsidRPr="00FE1214">
        <w:rPr>
          <w:color w:val="171717"/>
          <w:sz w:val="21"/>
        </w:rPr>
        <w:t>каб</w:t>
      </w:r>
      <w:proofErr w:type="spellEnd"/>
      <w:r w:rsidR="00FE1214" w:rsidRPr="00FE1214">
        <w:rPr>
          <w:color w:val="171717"/>
          <w:sz w:val="21"/>
        </w:rPr>
        <w:t xml:space="preserve">. 212 </w:t>
      </w:r>
      <w:r w:rsidRPr="003F5511">
        <w:rPr>
          <w:color w:val="171717"/>
          <w:sz w:val="21"/>
        </w:rPr>
        <w:t>(далее по тексту каждое – Оператор).</w:t>
      </w:r>
    </w:p>
    <w:p w14:paraId="611630C8" w14:textId="483BBF92" w:rsidR="004D044D" w:rsidRDefault="003058EF" w:rsidP="00FE1214">
      <w:pPr>
        <w:pStyle w:val="a5"/>
        <w:numPr>
          <w:ilvl w:val="1"/>
          <w:numId w:val="9"/>
        </w:numPr>
        <w:tabs>
          <w:tab w:val="left" w:pos="408"/>
        </w:tabs>
        <w:spacing w:before="203" w:line="278" w:lineRule="auto"/>
        <w:ind w:right="135"/>
        <w:rPr>
          <w:color w:val="171717"/>
          <w:sz w:val="21"/>
        </w:rPr>
      </w:pPr>
      <w:r>
        <w:rPr>
          <w:color w:val="171717"/>
          <w:sz w:val="21"/>
        </w:rPr>
        <w:t>Настоящая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политика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Оператора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в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отношении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обработки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данных</w:t>
      </w:r>
      <w:r w:rsidRPr="003F5511">
        <w:rPr>
          <w:color w:val="171717"/>
          <w:sz w:val="21"/>
        </w:rPr>
        <w:t xml:space="preserve"> </w:t>
      </w:r>
      <w:r>
        <w:rPr>
          <w:color w:val="171717"/>
          <w:sz w:val="21"/>
        </w:rPr>
        <w:t>(далее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 xml:space="preserve">по тексту – Политика) применяется ко всей информации, которую Оператор может получить о </w:t>
      </w:r>
      <w:r>
        <w:rPr>
          <w:color w:val="171717"/>
          <w:spacing w:val="-2"/>
          <w:w w:val="105"/>
          <w:sz w:val="21"/>
        </w:rPr>
        <w:t>посетителях</w:t>
      </w:r>
      <w:r>
        <w:rPr>
          <w:color w:val="171717"/>
          <w:spacing w:val="-8"/>
          <w:w w:val="105"/>
          <w:sz w:val="21"/>
        </w:rPr>
        <w:t xml:space="preserve"> </w:t>
      </w:r>
      <w:r>
        <w:rPr>
          <w:color w:val="171717"/>
          <w:spacing w:val="-2"/>
          <w:w w:val="105"/>
          <w:sz w:val="21"/>
        </w:rPr>
        <w:t>веб-сайта</w:t>
      </w:r>
      <w:r w:rsidR="00866D16">
        <w:rPr>
          <w:color w:val="171717"/>
          <w:spacing w:val="-2"/>
          <w:w w:val="105"/>
          <w:sz w:val="21"/>
        </w:rPr>
        <w:t xml:space="preserve"> </w:t>
      </w:r>
      <w:r w:rsidR="00FE1214" w:rsidRPr="00FE1214">
        <w:rPr>
          <w:rStyle w:val="a6"/>
          <w:spacing w:val="-2"/>
          <w:w w:val="105"/>
          <w:sz w:val="21"/>
        </w:rPr>
        <w:t xml:space="preserve">https://armazavod.ru </w:t>
      </w:r>
      <w:r>
        <w:rPr>
          <w:color w:val="171717"/>
          <w:spacing w:val="-2"/>
          <w:w w:val="105"/>
          <w:sz w:val="21"/>
        </w:rPr>
        <w:t>(далее</w:t>
      </w:r>
      <w:r>
        <w:rPr>
          <w:color w:val="171717"/>
          <w:spacing w:val="-7"/>
          <w:w w:val="105"/>
          <w:sz w:val="21"/>
        </w:rPr>
        <w:t xml:space="preserve"> </w:t>
      </w:r>
      <w:r>
        <w:rPr>
          <w:color w:val="171717"/>
          <w:spacing w:val="-2"/>
          <w:w w:val="105"/>
          <w:sz w:val="21"/>
        </w:rPr>
        <w:t>по</w:t>
      </w:r>
      <w:r>
        <w:rPr>
          <w:color w:val="171717"/>
          <w:spacing w:val="-7"/>
          <w:w w:val="105"/>
          <w:sz w:val="21"/>
        </w:rPr>
        <w:t xml:space="preserve"> </w:t>
      </w:r>
      <w:r>
        <w:rPr>
          <w:color w:val="171717"/>
          <w:spacing w:val="-2"/>
          <w:w w:val="105"/>
          <w:sz w:val="21"/>
        </w:rPr>
        <w:t>тексту</w:t>
      </w:r>
      <w:r>
        <w:rPr>
          <w:color w:val="171717"/>
          <w:spacing w:val="-7"/>
          <w:w w:val="105"/>
          <w:sz w:val="21"/>
        </w:rPr>
        <w:t xml:space="preserve"> </w:t>
      </w:r>
      <w:r>
        <w:rPr>
          <w:color w:val="171717"/>
          <w:spacing w:val="-2"/>
          <w:w w:val="125"/>
          <w:sz w:val="21"/>
        </w:rPr>
        <w:t>–</w:t>
      </w:r>
      <w:r>
        <w:rPr>
          <w:color w:val="171717"/>
          <w:spacing w:val="-16"/>
          <w:w w:val="125"/>
          <w:sz w:val="21"/>
        </w:rPr>
        <w:t xml:space="preserve"> </w:t>
      </w:r>
      <w:r>
        <w:rPr>
          <w:color w:val="171717"/>
          <w:spacing w:val="-2"/>
          <w:w w:val="105"/>
          <w:sz w:val="21"/>
        </w:rPr>
        <w:t>Сайт).</w:t>
      </w:r>
    </w:p>
    <w:p w14:paraId="2B5A5A53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62" w:line="280" w:lineRule="auto"/>
        <w:ind w:right="313" w:firstLine="0"/>
        <w:rPr>
          <w:color w:val="171717"/>
          <w:sz w:val="21"/>
        </w:rPr>
      </w:pPr>
      <w:r>
        <w:rPr>
          <w:color w:val="171717"/>
          <w:sz w:val="21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(персональных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Пользователя,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перечисленных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настоящей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Политике).</w:t>
      </w:r>
    </w:p>
    <w:p w14:paraId="4447EAAF" w14:textId="77777777" w:rsidR="004D044D" w:rsidRDefault="003058EF">
      <w:pPr>
        <w:pStyle w:val="a3"/>
        <w:spacing w:before="159" w:line="280" w:lineRule="auto"/>
      </w:pP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случае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несогласия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этими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условиями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(обработкой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Оператором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данных) Пользователь должен воздержаться от использования сервисов Сайта.</w:t>
      </w:r>
    </w:p>
    <w:p w14:paraId="16030ED3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1238" w:firstLine="0"/>
        <w:rPr>
          <w:color w:val="171717"/>
          <w:sz w:val="21"/>
        </w:rPr>
      </w:pPr>
      <w:r>
        <w:rPr>
          <w:color w:val="171717"/>
          <w:sz w:val="21"/>
        </w:rPr>
        <w:t>В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рамках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настоящей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Политики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под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персональной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информацией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Пользователя </w:t>
      </w:r>
      <w:r>
        <w:rPr>
          <w:color w:val="171717"/>
          <w:spacing w:val="-2"/>
          <w:sz w:val="21"/>
        </w:rPr>
        <w:t>понимаются:</w:t>
      </w:r>
    </w:p>
    <w:p w14:paraId="0E5C6090" w14:textId="77777777" w:rsidR="004D044D" w:rsidRDefault="003058EF">
      <w:pPr>
        <w:pStyle w:val="a5"/>
        <w:numPr>
          <w:ilvl w:val="2"/>
          <w:numId w:val="9"/>
        </w:numPr>
        <w:tabs>
          <w:tab w:val="left" w:pos="583"/>
        </w:tabs>
        <w:spacing w:line="280" w:lineRule="auto"/>
        <w:ind w:right="365" w:firstLine="0"/>
        <w:rPr>
          <w:sz w:val="21"/>
        </w:rPr>
      </w:pPr>
      <w:r>
        <w:rPr>
          <w:color w:val="171717"/>
          <w:sz w:val="21"/>
        </w:rPr>
        <w:t>Персональная информация, которую Пользователь предоставляет о себе самостоятельно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при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регистрации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(создании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учетной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записи)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процессе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использования Сервисов (сайта, программ, продуктов), включая персональные данные Пользователя.</w:t>
      </w:r>
    </w:p>
    <w:p w14:paraId="08F138BA" w14:textId="77777777" w:rsidR="004D044D" w:rsidRDefault="003058EF">
      <w:pPr>
        <w:pStyle w:val="a3"/>
        <w:spacing w:line="280" w:lineRule="auto"/>
      </w:pPr>
      <w:r>
        <w:rPr>
          <w:color w:val="171717"/>
        </w:rPr>
        <w:t>Обязательная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предоставления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Сервисов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информация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помечена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специальным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образом. Иная информация предоставляется Пользователем на его усмотрение.</w:t>
      </w:r>
    </w:p>
    <w:p w14:paraId="2919E4D4" w14:textId="77777777" w:rsidR="004D044D" w:rsidRDefault="003058EF">
      <w:pPr>
        <w:pStyle w:val="a5"/>
        <w:numPr>
          <w:ilvl w:val="2"/>
          <w:numId w:val="9"/>
        </w:numPr>
        <w:tabs>
          <w:tab w:val="left" w:pos="583"/>
        </w:tabs>
        <w:spacing w:before="158" w:line="280" w:lineRule="auto"/>
        <w:ind w:right="865" w:firstLine="0"/>
        <w:rPr>
          <w:sz w:val="21"/>
        </w:rPr>
      </w:pPr>
      <w:r>
        <w:rPr>
          <w:color w:val="171717"/>
          <w:sz w:val="21"/>
        </w:rPr>
        <w:t>Данные, которые автоматически передаются сервисам Сайта в процессе их использования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помощью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установленного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устройстве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программного обеспечения, в том числе IP-адрес, данные файлов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z w:val="21"/>
        </w:rPr>
        <w:t>, информация о браузере</w:t>
      </w:r>
    </w:p>
    <w:p w14:paraId="616C67C3" w14:textId="77777777" w:rsidR="004D044D" w:rsidRDefault="003058EF">
      <w:pPr>
        <w:pStyle w:val="a3"/>
        <w:spacing w:line="280" w:lineRule="auto"/>
      </w:pPr>
      <w:r>
        <w:rPr>
          <w:color w:val="171717"/>
        </w:rPr>
        <w:t>Пользователя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(или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иной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программе,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доступ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16D5A060" w14:textId="77777777" w:rsidR="004D044D" w:rsidRDefault="003058EF">
      <w:pPr>
        <w:pStyle w:val="1"/>
        <w:numPr>
          <w:ilvl w:val="0"/>
          <w:numId w:val="9"/>
        </w:numPr>
        <w:tabs>
          <w:tab w:val="left" w:pos="233"/>
        </w:tabs>
        <w:spacing w:before="154"/>
        <w:ind w:hanging="233"/>
      </w:pPr>
      <w:r>
        <w:rPr>
          <w:color w:val="171717"/>
        </w:rPr>
        <w:t>Понятия,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используемые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Политике</w:t>
      </w:r>
    </w:p>
    <w:p w14:paraId="1C763202" w14:textId="77777777" w:rsidR="004D044D" w:rsidRDefault="003058EF">
      <w:pPr>
        <w:pStyle w:val="a3"/>
        <w:spacing w:before="200" w:line="280" w:lineRule="auto"/>
      </w:pPr>
      <w:r>
        <w:rPr>
          <w:color w:val="171717"/>
        </w:rPr>
        <w:t>Понятия,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содержащиеся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ст.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Закона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данных,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настоящей Политике с аналогичным значением.</w:t>
      </w:r>
    </w:p>
    <w:p w14:paraId="47F7ADE1" w14:textId="1FD6E152" w:rsidR="004D044D" w:rsidRDefault="00F07B94" w:rsidP="00F07B94">
      <w:pPr>
        <w:pStyle w:val="a3"/>
        <w:spacing w:line="280" w:lineRule="auto"/>
        <w:rPr>
          <w:color w:val="171717"/>
        </w:rPr>
      </w:pPr>
      <w:r>
        <w:t xml:space="preserve"> </w:t>
      </w:r>
      <w:r w:rsidR="003058EF">
        <w:rPr>
          <w:rFonts w:ascii="Arial" w:hAnsi="Arial"/>
          <w:b/>
          <w:color w:val="171717"/>
        </w:rPr>
        <w:t>Автоматизированная</w:t>
      </w:r>
      <w:r w:rsidR="003058EF">
        <w:rPr>
          <w:rFonts w:ascii="Arial" w:hAnsi="Arial"/>
          <w:b/>
          <w:color w:val="171717"/>
          <w:spacing w:val="-3"/>
        </w:rPr>
        <w:t xml:space="preserve"> </w:t>
      </w:r>
      <w:r w:rsidR="003058EF">
        <w:rPr>
          <w:rFonts w:ascii="Arial" w:hAnsi="Arial"/>
          <w:b/>
          <w:color w:val="171717"/>
        </w:rPr>
        <w:t>обработка</w:t>
      </w:r>
      <w:r w:rsidR="003058EF">
        <w:rPr>
          <w:rFonts w:ascii="Arial" w:hAnsi="Arial"/>
          <w:b/>
          <w:color w:val="171717"/>
          <w:spacing w:val="-3"/>
        </w:rPr>
        <w:t xml:space="preserve"> </w:t>
      </w:r>
      <w:r w:rsidR="003058EF">
        <w:rPr>
          <w:rFonts w:ascii="Arial" w:hAnsi="Arial"/>
          <w:b/>
          <w:color w:val="171717"/>
        </w:rPr>
        <w:t>персональных</w:t>
      </w:r>
      <w:r w:rsidR="003058EF">
        <w:rPr>
          <w:rFonts w:ascii="Arial" w:hAnsi="Arial"/>
          <w:b/>
          <w:color w:val="171717"/>
          <w:spacing w:val="-3"/>
        </w:rPr>
        <w:t xml:space="preserve"> </w:t>
      </w:r>
      <w:r w:rsidR="003058EF">
        <w:rPr>
          <w:rFonts w:ascii="Arial" w:hAnsi="Arial"/>
          <w:b/>
          <w:color w:val="171717"/>
        </w:rPr>
        <w:t>данных</w:t>
      </w:r>
      <w:r w:rsidR="003058EF">
        <w:rPr>
          <w:rFonts w:ascii="Arial" w:hAnsi="Arial"/>
          <w:b/>
          <w:color w:val="171717"/>
          <w:spacing w:val="-3"/>
        </w:rPr>
        <w:t xml:space="preserve"> </w:t>
      </w:r>
      <w:r w:rsidR="003058EF">
        <w:rPr>
          <w:color w:val="171717"/>
        </w:rPr>
        <w:t>–</w:t>
      </w:r>
      <w:r w:rsidR="003058EF">
        <w:rPr>
          <w:color w:val="171717"/>
          <w:spacing w:val="-1"/>
        </w:rPr>
        <w:t xml:space="preserve"> </w:t>
      </w:r>
      <w:r w:rsidR="003058EF">
        <w:rPr>
          <w:color w:val="171717"/>
        </w:rPr>
        <w:t>обработка</w:t>
      </w:r>
      <w:r w:rsidR="003058EF">
        <w:rPr>
          <w:color w:val="171717"/>
          <w:spacing w:val="-1"/>
        </w:rPr>
        <w:t xml:space="preserve"> </w:t>
      </w:r>
      <w:r w:rsidR="003058EF">
        <w:rPr>
          <w:color w:val="171717"/>
        </w:rPr>
        <w:t>персональных данных с помощью средств вычислительной техники.</w:t>
      </w:r>
    </w:p>
    <w:p w14:paraId="03D66FAD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244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Блокирование персональных данных </w:t>
      </w:r>
      <w:r>
        <w:rPr>
          <w:color w:val="171717"/>
          <w:sz w:val="21"/>
        </w:rPr>
        <w:t>– временное прекращение обработки 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(за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исключением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случаев,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если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обработка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необходима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 xml:space="preserve">уточнения </w:t>
      </w:r>
      <w:r>
        <w:rPr>
          <w:color w:val="171717"/>
          <w:w w:val="105"/>
          <w:sz w:val="21"/>
        </w:rPr>
        <w:t>персональных данных).</w:t>
      </w:r>
    </w:p>
    <w:p w14:paraId="5486F8A4" w14:textId="2E9F246D" w:rsidR="004D044D" w:rsidRDefault="003058EF" w:rsidP="00FE1214">
      <w:pPr>
        <w:pStyle w:val="a5"/>
        <w:numPr>
          <w:ilvl w:val="1"/>
          <w:numId w:val="9"/>
        </w:numPr>
        <w:tabs>
          <w:tab w:val="left" w:pos="408"/>
        </w:tabs>
        <w:spacing w:before="155" w:line="278" w:lineRule="auto"/>
        <w:ind w:right="535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>Сайт,</w:t>
      </w:r>
      <w:r>
        <w:rPr>
          <w:rFonts w:ascii="Arial" w:hAnsi="Arial"/>
          <w:b/>
          <w:color w:val="171717"/>
          <w:spacing w:val="-8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веб-сайт</w:t>
      </w:r>
      <w:r>
        <w:rPr>
          <w:rFonts w:ascii="Arial" w:hAnsi="Arial"/>
          <w:b/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–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совокупность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графических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информационных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материалов,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а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 xml:space="preserve">также программ для ЭВМ и баз данных, обеспечивающих их доступность в сети Интернет по </w:t>
      </w:r>
      <w:r>
        <w:rPr>
          <w:color w:val="171717"/>
          <w:w w:val="105"/>
          <w:sz w:val="21"/>
        </w:rPr>
        <w:t>сетевому</w:t>
      </w:r>
      <w:r>
        <w:rPr>
          <w:color w:val="171717"/>
          <w:spacing w:val="-15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адресу</w:t>
      </w:r>
      <w:r w:rsidR="00C478DA">
        <w:rPr>
          <w:color w:val="171717"/>
          <w:w w:val="105"/>
          <w:sz w:val="21"/>
        </w:rPr>
        <w:t xml:space="preserve"> </w:t>
      </w:r>
      <w:r w:rsidR="00FE1214" w:rsidRPr="00FE1214">
        <w:rPr>
          <w:color w:val="171717"/>
          <w:w w:val="105"/>
          <w:sz w:val="21"/>
        </w:rPr>
        <w:t>https://armazavod.ru</w:t>
      </w:r>
    </w:p>
    <w:p w14:paraId="58FD9FA4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7" w:line="280" w:lineRule="auto"/>
        <w:ind w:right="505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lastRenderedPageBreak/>
        <w:t>Информационная</w:t>
      </w:r>
      <w:r>
        <w:rPr>
          <w:rFonts w:ascii="Arial" w:hAnsi="Arial"/>
          <w:b/>
          <w:color w:val="171717"/>
          <w:spacing w:val="-4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система</w:t>
      </w:r>
      <w:r>
        <w:rPr>
          <w:rFonts w:ascii="Arial" w:hAnsi="Arial"/>
          <w:b/>
          <w:color w:val="171717"/>
          <w:spacing w:val="-4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персональных</w:t>
      </w:r>
      <w:r>
        <w:rPr>
          <w:rFonts w:ascii="Arial" w:hAnsi="Arial"/>
          <w:b/>
          <w:color w:val="171717"/>
          <w:spacing w:val="-4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данных</w:t>
      </w:r>
      <w:r>
        <w:rPr>
          <w:rFonts w:ascii="Arial" w:hAnsi="Arial"/>
          <w:b/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–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совокупность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содержащихся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 xml:space="preserve">в базах данных персональных данных и обеспечивающих их обработку информационных </w:t>
      </w:r>
      <w:r>
        <w:rPr>
          <w:color w:val="171717"/>
          <w:w w:val="105"/>
          <w:sz w:val="21"/>
        </w:rPr>
        <w:t>технологий</w:t>
      </w:r>
      <w:r>
        <w:rPr>
          <w:color w:val="171717"/>
          <w:spacing w:val="-15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и</w:t>
      </w:r>
      <w:r>
        <w:rPr>
          <w:color w:val="171717"/>
          <w:spacing w:val="-15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технических</w:t>
      </w:r>
      <w:r>
        <w:rPr>
          <w:color w:val="171717"/>
          <w:spacing w:val="-14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средств.</w:t>
      </w:r>
    </w:p>
    <w:p w14:paraId="14E23E48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4" w:line="280" w:lineRule="auto"/>
        <w:ind w:right="186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Обезличивание персональных данных </w:t>
      </w:r>
      <w:r>
        <w:rPr>
          <w:color w:val="171717"/>
          <w:sz w:val="21"/>
        </w:rPr>
        <w:t>– действия, в результате которых невозможно определить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без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использования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дополнительной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информации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принадлежность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 данных конкретному Пользователю или иному субъекту персональных данных.</w:t>
      </w:r>
    </w:p>
    <w:p w14:paraId="467C129E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5" w:line="280" w:lineRule="auto"/>
        <w:ind w:right="477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Обработка персональных данных </w:t>
      </w:r>
      <w:r>
        <w:rPr>
          <w:color w:val="171717"/>
          <w:w w:val="160"/>
          <w:sz w:val="21"/>
        </w:rPr>
        <w:t>–</w:t>
      </w:r>
      <w:r>
        <w:rPr>
          <w:color w:val="171717"/>
          <w:spacing w:val="-17"/>
          <w:w w:val="160"/>
          <w:sz w:val="21"/>
        </w:rPr>
        <w:t xml:space="preserve"> </w:t>
      </w:r>
      <w:r>
        <w:rPr>
          <w:color w:val="171717"/>
          <w:sz w:val="21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накопление,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хранение,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уточнение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(обновление,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изменение),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3948651" w14:textId="379B3997" w:rsidR="004D044D" w:rsidRDefault="003058EF" w:rsidP="00F918F2">
      <w:pPr>
        <w:pStyle w:val="a5"/>
        <w:numPr>
          <w:ilvl w:val="1"/>
          <w:numId w:val="9"/>
        </w:numPr>
        <w:tabs>
          <w:tab w:val="left" w:pos="426"/>
        </w:tabs>
        <w:spacing w:before="40" w:line="280" w:lineRule="auto"/>
        <w:ind w:left="408" w:firstLine="18"/>
      </w:pPr>
      <w:r w:rsidRPr="003F5511">
        <w:rPr>
          <w:rFonts w:ascii="Arial" w:hAnsi="Arial"/>
          <w:b/>
          <w:color w:val="171717"/>
          <w:sz w:val="21"/>
        </w:rPr>
        <w:t>Оператор</w:t>
      </w:r>
      <w:r w:rsidRPr="003F5511">
        <w:rPr>
          <w:rFonts w:ascii="Arial" w:hAnsi="Arial"/>
          <w:b/>
          <w:color w:val="171717"/>
          <w:spacing w:val="-4"/>
          <w:sz w:val="21"/>
        </w:rPr>
        <w:t xml:space="preserve"> </w:t>
      </w:r>
      <w:r w:rsidRPr="003F5511">
        <w:rPr>
          <w:color w:val="171717"/>
          <w:sz w:val="21"/>
        </w:rPr>
        <w:t>–</w:t>
      </w:r>
      <w:r w:rsidRPr="003F5511">
        <w:rPr>
          <w:color w:val="171717"/>
          <w:spacing w:val="-1"/>
          <w:sz w:val="21"/>
        </w:rPr>
        <w:t xml:space="preserve"> </w:t>
      </w:r>
      <w:r w:rsidRPr="003F5511">
        <w:rPr>
          <w:color w:val="171717"/>
          <w:sz w:val="21"/>
        </w:rPr>
        <w:t>государственный</w:t>
      </w:r>
      <w:r w:rsidRPr="003F5511">
        <w:rPr>
          <w:color w:val="171717"/>
          <w:spacing w:val="-1"/>
          <w:sz w:val="21"/>
        </w:rPr>
        <w:t xml:space="preserve"> </w:t>
      </w:r>
      <w:r w:rsidRPr="003F5511">
        <w:rPr>
          <w:color w:val="171717"/>
          <w:sz w:val="21"/>
        </w:rPr>
        <w:t>орган,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муниципальный</w:t>
      </w:r>
      <w:r w:rsidRPr="003F5511">
        <w:rPr>
          <w:color w:val="171717"/>
          <w:spacing w:val="-1"/>
          <w:sz w:val="21"/>
        </w:rPr>
        <w:t xml:space="preserve"> </w:t>
      </w:r>
      <w:r w:rsidRPr="003F5511">
        <w:rPr>
          <w:color w:val="171717"/>
          <w:sz w:val="21"/>
        </w:rPr>
        <w:t>орган,</w:t>
      </w:r>
      <w:r w:rsidRPr="003F5511">
        <w:rPr>
          <w:color w:val="171717"/>
          <w:spacing w:val="-1"/>
          <w:sz w:val="21"/>
        </w:rPr>
        <w:t xml:space="preserve"> </w:t>
      </w:r>
      <w:r w:rsidRPr="003F5511">
        <w:rPr>
          <w:rFonts w:ascii="Arial" w:hAnsi="Arial"/>
          <w:b/>
          <w:color w:val="171717"/>
          <w:sz w:val="21"/>
        </w:rPr>
        <w:t>юридическое</w:t>
      </w:r>
      <w:r w:rsidRPr="003F5511">
        <w:rPr>
          <w:rFonts w:ascii="Arial" w:hAnsi="Arial"/>
          <w:b/>
          <w:color w:val="171717"/>
          <w:spacing w:val="-3"/>
          <w:sz w:val="21"/>
        </w:rPr>
        <w:t xml:space="preserve"> </w:t>
      </w:r>
      <w:r w:rsidRPr="003F5511">
        <w:rPr>
          <w:color w:val="171717"/>
          <w:sz w:val="21"/>
        </w:rPr>
        <w:t>или</w:t>
      </w:r>
      <w:r w:rsidRPr="003F5511">
        <w:rPr>
          <w:color w:val="171717"/>
          <w:spacing w:val="-2"/>
          <w:sz w:val="21"/>
        </w:rPr>
        <w:t xml:space="preserve"> физическое</w:t>
      </w:r>
      <w:r w:rsidR="003F5511" w:rsidRPr="003F5511">
        <w:rPr>
          <w:color w:val="171717"/>
          <w:spacing w:val="-2"/>
          <w:sz w:val="21"/>
        </w:rPr>
        <w:t xml:space="preserve">  </w:t>
      </w:r>
      <w:r w:rsidRPr="003F5511">
        <w:rPr>
          <w:rFonts w:ascii="Arial" w:hAnsi="Arial"/>
          <w:b/>
          <w:color w:val="171717"/>
        </w:rPr>
        <w:t>лицо</w:t>
      </w:r>
      <w:r w:rsidRPr="003F5511">
        <w:rPr>
          <w:color w:val="171717"/>
        </w:rPr>
        <w:t>,</w:t>
      </w:r>
      <w:r w:rsidRPr="003F5511">
        <w:rPr>
          <w:color w:val="171717"/>
          <w:spacing w:val="-8"/>
        </w:rPr>
        <w:t xml:space="preserve"> </w:t>
      </w:r>
      <w:r w:rsidRPr="003F5511">
        <w:rPr>
          <w:color w:val="171717"/>
          <w:sz w:val="21"/>
        </w:rPr>
        <w:t>самостоятельно или совместно с другими лицами организующие и (или)</w:t>
      </w:r>
      <w:r w:rsidR="003F5511" w:rsidRPr="003F5511">
        <w:rPr>
          <w:color w:val="171717"/>
          <w:sz w:val="21"/>
        </w:rPr>
        <w:t xml:space="preserve"> </w:t>
      </w:r>
      <w:r w:rsidRPr="003F5511">
        <w:rPr>
          <w:color w:val="171717"/>
          <w:sz w:val="21"/>
        </w:rPr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AD68F45" w14:textId="11D6C5A1" w:rsidR="004D044D" w:rsidRPr="003F5511" w:rsidRDefault="003058EF" w:rsidP="00FE1214">
      <w:pPr>
        <w:pStyle w:val="a5"/>
        <w:numPr>
          <w:ilvl w:val="1"/>
          <w:numId w:val="9"/>
        </w:numPr>
        <w:tabs>
          <w:tab w:val="left" w:pos="408"/>
        </w:tabs>
        <w:spacing w:before="155" w:line="241" w:lineRule="exact"/>
        <w:ind w:right="776"/>
        <w:rPr>
          <w:sz w:val="21"/>
        </w:rPr>
      </w:pPr>
      <w:r w:rsidRPr="003F5511">
        <w:rPr>
          <w:rFonts w:ascii="Arial" w:hAnsi="Arial"/>
          <w:b/>
          <w:color w:val="171717"/>
          <w:sz w:val="21"/>
        </w:rPr>
        <w:t>Персональные</w:t>
      </w:r>
      <w:r w:rsidRPr="003F5511">
        <w:rPr>
          <w:rFonts w:ascii="Arial" w:hAnsi="Arial"/>
          <w:b/>
          <w:color w:val="171717"/>
          <w:spacing w:val="-4"/>
          <w:sz w:val="21"/>
        </w:rPr>
        <w:t xml:space="preserve"> </w:t>
      </w:r>
      <w:r w:rsidRPr="003F5511">
        <w:rPr>
          <w:rFonts w:ascii="Arial" w:hAnsi="Arial"/>
          <w:b/>
          <w:color w:val="171717"/>
          <w:sz w:val="21"/>
        </w:rPr>
        <w:t>данные</w:t>
      </w:r>
      <w:r w:rsidRPr="003F5511">
        <w:rPr>
          <w:rFonts w:ascii="Arial" w:hAnsi="Arial"/>
          <w:b/>
          <w:color w:val="171717"/>
          <w:spacing w:val="-4"/>
          <w:sz w:val="21"/>
        </w:rPr>
        <w:t xml:space="preserve"> </w:t>
      </w:r>
      <w:r w:rsidRPr="003F5511">
        <w:rPr>
          <w:color w:val="171717"/>
          <w:sz w:val="21"/>
        </w:rPr>
        <w:t>–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любая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информация,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относящаяся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прямо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или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косвенно</w:t>
      </w:r>
      <w:r w:rsidRPr="003F5511">
        <w:rPr>
          <w:color w:val="171717"/>
          <w:spacing w:val="-2"/>
          <w:sz w:val="21"/>
        </w:rPr>
        <w:t xml:space="preserve"> </w:t>
      </w:r>
      <w:r w:rsidRPr="003F5511">
        <w:rPr>
          <w:color w:val="171717"/>
          <w:sz w:val="21"/>
        </w:rPr>
        <w:t>к определенному или определяемому физическому лицу - Пользователю Сайта</w:t>
      </w:r>
      <w:r w:rsidR="00C478DA">
        <w:rPr>
          <w:color w:val="171717"/>
          <w:sz w:val="21"/>
        </w:rPr>
        <w:t xml:space="preserve"> </w:t>
      </w:r>
      <w:r w:rsidR="00FE1214" w:rsidRPr="00FE1214">
        <w:rPr>
          <w:color w:val="171717"/>
          <w:sz w:val="21"/>
        </w:rPr>
        <w:t xml:space="preserve">https://armazavod.ru </w:t>
      </w:r>
      <w:r w:rsidRPr="003F5511">
        <w:rPr>
          <w:color w:val="171717"/>
          <w:sz w:val="21"/>
        </w:rPr>
        <w:t>(субъекту</w:t>
      </w:r>
      <w:r w:rsidRPr="003F5511">
        <w:rPr>
          <w:color w:val="171717"/>
          <w:spacing w:val="-8"/>
          <w:sz w:val="21"/>
        </w:rPr>
        <w:t xml:space="preserve"> </w:t>
      </w:r>
      <w:r w:rsidRPr="003F5511">
        <w:rPr>
          <w:color w:val="171717"/>
          <w:sz w:val="21"/>
        </w:rPr>
        <w:t>персональных</w:t>
      </w:r>
      <w:r w:rsidRPr="003F5511">
        <w:rPr>
          <w:color w:val="171717"/>
          <w:spacing w:val="-8"/>
          <w:sz w:val="21"/>
        </w:rPr>
        <w:t xml:space="preserve"> </w:t>
      </w:r>
      <w:r w:rsidRPr="003F5511">
        <w:rPr>
          <w:color w:val="171717"/>
          <w:spacing w:val="-2"/>
          <w:sz w:val="21"/>
        </w:rPr>
        <w:t>данных).</w:t>
      </w:r>
    </w:p>
    <w:p w14:paraId="744321F4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96" w:line="278" w:lineRule="auto"/>
        <w:ind w:right="34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Персональные данные, разрешенные субъектом персональных данных для распространения </w:t>
      </w:r>
      <w:r>
        <w:rPr>
          <w:color w:val="171717"/>
          <w:sz w:val="21"/>
        </w:rPr>
        <w:t>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данных,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разрешенных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субъектом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распространения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 xml:space="preserve">в порядке, предусмотренном Законом о персональных данных (далее – персональные данные, </w:t>
      </w:r>
      <w:r>
        <w:rPr>
          <w:color w:val="171717"/>
          <w:w w:val="105"/>
          <w:sz w:val="21"/>
        </w:rPr>
        <w:t>разрешенные</w:t>
      </w:r>
      <w:r>
        <w:rPr>
          <w:color w:val="171717"/>
          <w:spacing w:val="-15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для</w:t>
      </w:r>
      <w:r>
        <w:rPr>
          <w:color w:val="171717"/>
          <w:spacing w:val="-15"/>
          <w:w w:val="105"/>
          <w:sz w:val="21"/>
        </w:rPr>
        <w:t xml:space="preserve"> </w:t>
      </w:r>
      <w:r>
        <w:rPr>
          <w:color w:val="171717"/>
          <w:w w:val="105"/>
          <w:sz w:val="21"/>
        </w:rPr>
        <w:t>распространения).</w:t>
      </w:r>
    </w:p>
    <w:p w14:paraId="4E7A9051" w14:textId="77685EF7" w:rsidR="004D044D" w:rsidRDefault="003058EF" w:rsidP="00FE1214">
      <w:pPr>
        <w:pStyle w:val="a5"/>
        <w:numPr>
          <w:ilvl w:val="1"/>
          <w:numId w:val="9"/>
        </w:numPr>
        <w:tabs>
          <w:tab w:val="left" w:pos="524"/>
        </w:tabs>
        <w:spacing w:before="163" w:line="278" w:lineRule="auto"/>
        <w:ind w:right="474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>Пользователь</w:t>
      </w:r>
      <w:r>
        <w:rPr>
          <w:rFonts w:ascii="Arial" w:hAnsi="Arial"/>
          <w:b/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–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любой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посетитель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Сайта</w:t>
      </w:r>
      <w:r>
        <w:rPr>
          <w:color w:val="171717"/>
          <w:spacing w:val="-3"/>
          <w:sz w:val="21"/>
        </w:rPr>
        <w:t xml:space="preserve"> </w:t>
      </w:r>
      <w:proofErr w:type="gramStart"/>
      <w:r w:rsidR="00FE1214" w:rsidRPr="00FE1214">
        <w:t>https://armazavod.ru</w:t>
      </w:r>
      <w:r w:rsidR="00F07B94">
        <w:t xml:space="preserve"> </w:t>
      </w:r>
      <w:r w:rsidR="00F07B94" w:rsidRPr="00F07B94">
        <w:t xml:space="preserve"> </w:t>
      </w:r>
      <w:r>
        <w:rPr>
          <w:color w:val="171717"/>
          <w:sz w:val="21"/>
        </w:rPr>
        <w:t>(</w:t>
      </w:r>
      <w:proofErr w:type="gramEnd"/>
      <w:r>
        <w:rPr>
          <w:color w:val="171717"/>
          <w:sz w:val="21"/>
        </w:rPr>
        <w:t>субъект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 xml:space="preserve">персональных </w:t>
      </w:r>
      <w:r>
        <w:rPr>
          <w:color w:val="171717"/>
          <w:spacing w:val="-2"/>
          <w:w w:val="110"/>
          <w:sz w:val="21"/>
        </w:rPr>
        <w:t>данных).</w:t>
      </w:r>
    </w:p>
    <w:p w14:paraId="4EFF44DF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before="160" w:line="278" w:lineRule="auto"/>
        <w:ind w:right="593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>Предоставление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персональных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данных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– действия, направленные на раскрытие персональных данных определенному лицу или определенному кругу лиц.</w:t>
      </w:r>
    </w:p>
    <w:p w14:paraId="432FC738" w14:textId="0B932588" w:rsidR="004D044D" w:rsidRPr="003F5511" w:rsidRDefault="003058EF" w:rsidP="003F5511">
      <w:pPr>
        <w:pStyle w:val="a5"/>
        <w:numPr>
          <w:ilvl w:val="1"/>
          <w:numId w:val="9"/>
        </w:numPr>
        <w:tabs>
          <w:tab w:val="left" w:pos="524"/>
        </w:tabs>
        <w:spacing w:before="160" w:line="278" w:lineRule="auto"/>
        <w:ind w:right="770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Распространение персональных данных </w:t>
      </w:r>
      <w:r>
        <w:rPr>
          <w:color w:val="171717"/>
          <w:sz w:val="21"/>
        </w:rPr>
        <w:t>– любые действия, направленные на раскрытие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неопределенному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кругу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лиц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(передача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 w:rsidR="003F5511">
        <w:rPr>
          <w:color w:val="171717"/>
          <w:sz w:val="21"/>
        </w:rPr>
        <w:t xml:space="preserve"> </w:t>
      </w:r>
      <w:r w:rsidRPr="003F5511">
        <w:rPr>
          <w:color w:val="171717"/>
          <w:sz w:val="21"/>
        </w:rPr>
        <w:t>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1AFA85E3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55" w:line="280" w:lineRule="auto"/>
        <w:ind w:right="247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>Трансграничная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передача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персональных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данных</w:t>
      </w:r>
      <w:r>
        <w:rPr>
          <w:rFonts w:ascii="Arial" w:hAnsi="Arial"/>
          <w:b/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7EF2770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55" w:line="280" w:lineRule="auto"/>
        <w:ind w:right="22" w:firstLine="0"/>
        <w:rPr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 xml:space="preserve">Уничтожение персональных данных </w:t>
      </w:r>
      <w:r>
        <w:rPr>
          <w:color w:val="171717"/>
          <w:sz w:val="21"/>
        </w:rPr>
        <w:t xml:space="preserve">– любые действия, в результате которых персональные данные уничтожаются безвозвратно с невозможностью дальнейшего </w:t>
      </w:r>
      <w:r>
        <w:rPr>
          <w:color w:val="171717"/>
          <w:sz w:val="21"/>
        </w:rPr>
        <w:lastRenderedPageBreak/>
        <w:t>восстановления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содержания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информационной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системе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 данных и (или) уничтожаются материальные носители персональных данных.</w:t>
      </w:r>
    </w:p>
    <w:p w14:paraId="4CC8C296" w14:textId="77777777" w:rsidR="004D044D" w:rsidRDefault="003058EF">
      <w:pPr>
        <w:pStyle w:val="1"/>
        <w:numPr>
          <w:ilvl w:val="0"/>
          <w:numId w:val="9"/>
        </w:numPr>
        <w:tabs>
          <w:tab w:val="left" w:pos="233"/>
        </w:tabs>
        <w:spacing w:before="154"/>
        <w:ind w:hanging="233"/>
      </w:pPr>
      <w:r>
        <w:rPr>
          <w:color w:val="171717"/>
        </w:rPr>
        <w:t>Права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обязанности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Сторон</w:t>
      </w:r>
    </w:p>
    <w:p w14:paraId="4CDDD899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96"/>
        <w:ind w:left="408" w:hanging="408"/>
        <w:rPr>
          <w:rFonts w:ascii="Arial" w:hAnsi="Arial"/>
          <w:b/>
          <w:color w:val="171717"/>
          <w:sz w:val="21"/>
        </w:rPr>
      </w:pPr>
      <w:r>
        <w:rPr>
          <w:rFonts w:ascii="Arial" w:hAnsi="Arial"/>
          <w:b/>
          <w:color w:val="171717"/>
          <w:sz w:val="21"/>
        </w:rPr>
        <w:t>Оператор</w:t>
      </w:r>
      <w:r>
        <w:rPr>
          <w:rFonts w:ascii="Arial" w:hAnsi="Arial"/>
          <w:b/>
          <w:color w:val="171717"/>
          <w:spacing w:val="-3"/>
          <w:sz w:val="21"/>
        </w:rPr>
        <w:t xml:space="preserve"> </w:t>
      </w:r>
      <w:r>
        <w:rPr>
          <w:rFonts w:ascii="Arial" w:hAnsi="Arial"/>
          <w:b/>
          <w:color w:val="171717"/>
          <w:sz w:val="21"/>
        </w:rPr>
        <w:t>имеет</w:t>
      </w:r>
      <w:r>
        <w:rPr>
          <w:rFonts w:ascii="Arial" w:hAnsi="Arial"/>
          <w:b/>
          <w:color w:val="171717"/>
          <w:spacing w:val="-3"/>
          <w:sz w:val="21"/>
        </w:rPr>
        <w:t xml:space="preserve"> </w:t>
      </w:r>
      <w:r>
        <w:rPr>
          <w:rFonts w:ascii="Arial" w:hAnsi="Arial"/>
          <w:b/>
          <w:color w:val="171717"/>
          <w:spacing w:val="-2"/>
          <w:sz w:val="21"/>
        </w:rPr>
        <w:t>право:</w:t>
      </w:r>
    </w:p>
    <w:p w14:paraId="75CB32D5" w14:textId="77777777" w:rsidR="004D044D" w:rsidRDefault="003058EF">
      <w:pPr>
        <w:pStyle w:val="a5"/>
        <w:numPr>
          <w:ilvl w:val="0"/>
          <w:numId w:val="8"/>
        </w:numPr>
        <w:tabs>
          <w:tab w:val="left" w:pos="174"/>
        </w:tabs>
        <w:spacing w:before="199" w:line="280" w:lineRule="auto"/>
        <w:ind w:right="384" w:firstLine="0"/>
        <w:rPr>
          <w:sz w:val="21"/>
        </w:rPr>
      </w:pPr>
      <w:r>
        <w:rPr>
          <w:color w:val="171717"/>
          <w:sz w:val="21"/>
        </w:rPr>
        <w:t>получать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от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субъекта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достоверные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информацию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и/или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документы, содержащие персональные данные;</w:t>
      </w:r>
    </w:p>
    <w:p w14:paraId="0F69F9A3" w14:textId="77777777" w:rsidR="004D044D" w:rsidRDefault="003058EF">
      <w:pPr>
        <w:pStyle w:val="a5"/>
        <w:numPr>
          <w:ilvl w:val="0"/>
          <w:numId w:val="8"/>
        </w:numPr>
        <w:tabs>
          <w:tab w:val="left" w:pos="174"/>
        </w:tabs>
        <w:spacing w:before="160" w:line="280" w:lineRule="auto"/>
        <w:ind w:right="97" w:firstLine="0"/>
        <w:rPr>
          <w:sz w:val="21"/>
        </w:rPr>
      </w:pPr>
      <w:r>
        <w:rPr>
          <w:color w:val="171717"/>
          <w:sz w:val="21"/>
        </w:rPr>
        <w:t>в случае отзыва субъектом персональных данных согласия на обработку персональных данных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Оператор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вправе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продолжить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обработку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без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согласия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субъекта персональных данных при наличии оснований, указанных в Законе о персональных данных;</w:t>
      </w:r>
    </w:p>
    <w:p w14:paraId="6F9A9730" w14:textId="77777777" w:rsidR="004D044D" w:rsidRDefault="003058EF">
      <w:pPr>
        <w:pStyle w:val="a5"/>
        <w:numPr>
          <w:ilvl w:val="0"/>
          <w:numId w:val="8"/>
        </w:numPr>
        <w:tabs>
          <w:tab w:val="left" w:pos="174"/>
        </w:tabs>
        <w:spacing w:before="158"/>
        <w:ind w:left="174" w:hanging="174"/>
        <w:rPr>
          <w:sz w:val="21"/>
        </w:rPr>
      </w:pPr>
      <w:r>
        <w:rPr>
          <w:color w:val="171717"/>
          <w:sz w:val="21"/>
        </w:rPr>
        <w:t>самостоятельно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определять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состав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перечень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мер,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необходимых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достаточных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pacing w:val="-5"/>
          <w:sz w:val="21"/>
        </w:rPr>
        <w:t>для</w:t>
      </w:r>
    </w:p>
    <w:p w14:paraId="18A6F664" w14:textId="77777777" w:rsidR="004D044D" w:rsidRDefault="003058EF">
      <w:pPr>
        <w:pStyle w:val="a3"/>
        <w:spacing w:before="40" w:line="280" w:lineRule="auto"/>
      </w:pPr>
      <w:r>
        <w:rPr>
          <w:color w:val="171717"/>
        </w:rPr>
        <w:t>обеспечения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обязанностей,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предусмотренных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Законом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84707CF" w14:textId="77777777" w:rsidR="004D044D" w:rsidRDefault="003058EF">
      <w:pPr>
        <w:pStyle w:val="1"/>
        <w:numPr>
          <w:ilvl w:val="1"/>
          <w:numId w:val="9"/>
        </w:numPr>
        <w:tabs>
          <w:tab w:val="left" w:pos="408"/>
        </w:tabs>
        <w:spacing w:before="156"/>
        <w:ind w:left="408" w:hanging="408"/>
        <w:rPr>
          <w:color w:val="171717"/>
        </w:rPr>
      </w:pPr>
      <w:r>
        <w:rPr>
          <w:color w:val="171717"/>
        </w:rPr>
        <w:t>Оператор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обязан</w:t>
      </w:r>
      <w:r>
        <w:rPr>
          <w:rFonts w:ascii="Microsoft Sans Serif" w:hAnsi="Microsoft Sans Serif"/>
          <w:b w:val="0"/>
          <w:color w:val="171717"/>
          <w:spacing w:val="-2"/>
        </w:rPr>
        <w:t>:</w:t>
      </w:r>
    </w:p>
    <w:p w14:paraId="380373DB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199" w:line="280" w:lineRule="auto"/>
        <w:ind w:right="1089"/>
        <w:rPr>
          <w:sz w:val="21"/>
        </w:rPr>
      </w:pPr>
      <w:r>
        <w:rPr>
          <w:color w:val="171717"/>
          <w:sz w:val="21"/>
        </w:rPr>
        <w:t>предоставлять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субъекту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его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просьбе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информацию, касающуюся обработки его персональных данных;</w:t>
      </w:r>
    </w:p>
    <w:p w14:paraId="7780625C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0" w:line="280" w:lineRule="auto"/>
        <w:ind w:right="1145"/>
        <w:rPr>
          <w:sz w:val="21"/>
        </w:rPr>
      </w:pPr>
      <w:r>
        <w:rPr>
          <w:color w:val="171717"/>
          <w:sz w:val="21"/>
        </w:rPr>
        <w:t>организовывать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обработку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порядке,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установленном действующим законодательством РФ;</w:t>
      </w:r>
    </w:p>
    <w:p w14:paraId="134A6068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0" w:line="280" w:lineRule="auto"/>
        <w:ind w:right="551"/>
        <w:rPr>
          <w:sz w:val="21"/>
        </w:rPr>
      </w:pPr>
      <w:r>
        <w:rPr>
          <w:color w:val="171717"/>
          <w:sz w:val="21"/>
        </w:rPr>
        <w:t>отвечать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обращения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запросы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субъектов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их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законных представителей в соответствии с требованиями Закона о персональных данных;</w:t>
      </w:r>
    </w:p>
    <w:p w14:paraId="2761285C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0" w:line="280" w:lineRule="auto"/>
        <w:ind w:right="24"/>
        <w:rPr>
          <w:sz w:val="21"/>
        </w:rPr>
      </w:pPr>
      <w:r>
        <w:rPr>
          <w:color w:val="171717"/>
          <w:sz w:val="21"/>
        </w:rPr>
        <w:t>сообщать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уполномоченный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орган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защите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прав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субъектов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по запросу этого органа необходимую информацию в течение 10 рабочих дней с даты</w:t>
      </w:r>
    </w:p>
    <w:p w14:paraId="55561C33" w14:textId="77777777" w:rsidR="004D044D" w:rsidRDefault="003058EF">
      <w:pPr>
        <w:pStyle w:val="a3"/>
        <w:spacing w:line="237" w:lineRule="exact"/>
        <w:ind w:left="720"/>
      </w:pPr>
      <w:r>
        <w:rPr>
          <w:color w:val="171717"/>
          <w:spacing w:val="-2"/>
        </w:rPr>
        <w:t>получения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такого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запроса;</w:t>
      </w:r>
    </w:p>
    <w:p w14:paraId="6384B501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38" w:line="280" w:lineRule="auto"/>
        <w:ind w:right="479"/>
        <w:rPr>
          <w:sz w:val="21"/>
        </w:rPr>
      </w:pPr>
      <w:r>
        <w:rPr>
          <w:color w:val="171717"/>
          <w:sz w:val="21"/>
        </w:rPr>
        <w:t>публиковать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иным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образом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обеспечивать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неограниченный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доступ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настоящей Политике в отношении обработки персональных данных;</w:t>
      </w:r>
    </w:p>
    <w:p w14:paraId="7520D774" w14:textId="77777777" w:rsidR="004D044D" w:rsidRDefault="003058EF">
      <w:pPr>
        <w:pStyle w:val="a5"/>
        <w:numPr>
          <w:ilvl w:val="0"/>
          <w:numId w:val="7"/>
        </w:numPr>
        <w:tabs>
          <w:tab w:val="left" w:pos="720"/>
        </w:tabs>
        <w:spacing w:before="0" w:line="280" w:lineRule="auto"/>
        <w:ind w:right="29"/>
        <w:rPr>
          <w:sz w:val="21"/>
        </w:rPr>
      </w:pPr>
      <w:r>
        <w:rPr>
          <w:color w:val="171717"/>
          <w:sz w:val="21"/>
        </w:rPr>
        <w:t>принимать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правовые,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организационные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технические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меры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защиты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 данных от неправомерного или случайного доступа к ним, уничтожения, изменения, блокирования,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копирования,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предоставления,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распространения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данных, а также от иных неправомерных действий в отношении персональных данных;</w:t>
      </w:r>
    </w:p>
    <w:p w14:paraId="38298DB5" w14:textId="47BB7891" w:rsidR="004D044D" w:rsidRPr="00F07B94" w:rsidRDefault="003058EF" w:rsidP="00F07B94">
      <w:pPr>
        <w:pStyle w:val="a5"/>
        <w:numPr>
          <w:ilvl w:val="0"/>
          <w:numId w:val="7"/>
        </w:numPr>
        <w:tabs>
          <w:tab w:val="left" w:pos="720"/>
        </w:tabs>
        <w:spacing w:before="0" w:line="280" w:lineRule="auto"/>
        <w:ind w:right="727"/>
        <w:rPr>
          <w:sz w:val="21"/>
        </w:rPr>
      </w:pPr>
      <w:r>
        <w:rPr>
          <w:color w:val="171717"/>
          <w:sz w:val="21"/>
        </w:rPr>
        <w:t>прекратить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передачу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(распространение,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предоставление,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доступ)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 w:rsidR="00F07B94">
        <w:rPr>
          <w:sz w:val="21"/>
        </w:rPr>
        <w:t xml:space="preserve"> </w:t>
      </w:r>
      <w:r w:rsidRPr="00F07B94">
        <w:rPr>
          <w:color w:val="171717"/>
          <w:sz w:val="21"/>
        </w:rPr>
        <w:t>исполнять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z w:val="21"/>
        </w:rPr>
        <w:t>иные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z w:val="21"/>
        </w:rPr>
        <w:t>обязанности,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z w:val="21"/>
        </w:rPr>
        <w:t>предусмотренные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z w:val="21"/>
        </w:rPr>
        <w:t>Законом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z w:val="21"/>
        </w:rPr>
        <w:t>о</w:t>
      </w:r>
      <w:r w:rsidRPr="00F07B94">
        <w:rPr>
          <w:color w:val="171717"/>
          <w:spacing w:val="-11"/>
          <w:sz w:val="21"/>
        </w:rPr>
        <w:t xml:space="preserve"> </w:t>
      </w:r>
      <w:r w:rsidRPr="00F07B94">
        <w:rPr>
          <w:color w:val="171717"/>
          <w:sz w:val="21"/>
        </w:rPr>
        <w:t>персональных</w:t>
      </w:r>
      <w:r w:rsidRPr="00F07B94">
        <w:rPr>
          <w:color w:val="171717"/>
          <w:spacing w:val="-12"/>
          <w:sz w:val="21"/>
        </w:rPr>
        <w:t xml:space="preserve"> </w:t>
      </w:r>
      <w:r w:rsidRPr="00F07B94">
        <w:rPr>
          <w:color w:val="171717"/>
          <w:spacing w:val="-2"/>
          <w:sz w:val="21"/>
        </w:rPr>
        <w:t>данных.</w:t>
      </w:r>
    </w:p>
    <w:p w14:paraId="2D2E3CA3" w14:textId="77777777" w:rsidR="004D044D" w:rsidRDefault="003058EF">
      <w:pPr>
        <w:pStyle w:val="1"/>
        <w:numPr>
          <w:ilvl w:val="1"/>
          <w:numId w:val="9"/>
        </w:numPr>
        <w:tabs>
          <w:tab w:val="left" w:pos="408"/>
        </w:tabs>
        <w:spacing w:before="197"/>
        <w:ind w:left="408" w:hanging="408"/>
        <w:rPr>
          <w:color w:val="171717"/>
        </w:rPr>
      </w:pPr>
      <w:r>
        <w:rPr>
          <w:color w:val="171717"/>
        </w:rPr>
        <w:t>Пользователь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(субъект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данных)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право:</w:t>
      </w:r>
    </w:p>
    <w:p w14:paraId="61D8F18F" w14:textId="77777777" w:rsidR="004D044D" w:rsidRDefault="003058EF">
      <w:pPr>
        <w:pStyle w:val="a5"/>
        <w:numPr>
          <w:ilvl w:val="0"/>
          <w:numId w:val="6"/>
        </w:numPr>
        <w:tabs>
          <w:tab w:val="left" w:pos="720"/>
        </w:tabs>
        <w:spacing w:before="199" w:line="280" w:lineRule="auto"/>
        <w:ind w:right="110"/>
        <w:rPr>
          <w:sz w:val="21"/>
        </w:rPr>
      </w:pPr>
      <w:r>
        <w:rPr>
          <w:color w:val="171717"/>
          <w:sz w:val="21"/>
        </w:rPr>
        <w:t>получать информацию, касающуюся обработки их персональных данных, за исключением случаев, предусмотренных федеральными законами. Сведения предоставляются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субъекту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Оператором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доступной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форме,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</w:t>
      </w:r>
    </w:p>
    <w:p w14:paraId="5AB7EB91" w14:textId="77777777" w:rsidR="004D044D" w:rsidRDefault="003058EF">
      <w:pPr>
        <w:pStyle w:val="a3"/>
        <w:spacing w:line="280" w:lineRule="auto"/>
        <w:ind w:left="720"/>
      </w:pPr>
      <w:r>
        <w:rPr>
          <w:color w:val="171717"/>
        </w:rPr>
        <w:t>для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раскрытия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таких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данных.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порядок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ее получения установлены Законом о персональных данных;</w:t>
      </w:r>
    </w:p>
    <w:p w14:paraId="5CD4F3BD" w14:textId="77777777" w:rsidR="004D044D" w:rsidRDefault="003058EF">
      <w:pPr>
        <w:pStyle w:val="a5"/>
        <w:numPr>
          <w:ilvl w:val="0"/>
          <w:numId w:val="6"/>
        </w:numPr>
        <w:tabs>
          <w:tab w:val="left" w:pos="720"/>
        </w:tabs>
        <w:spacing w:before="0" w:line="280" w:lineRule="auto"/>
        <w:ind w:right="3"/>
        <w:rPr>
          <w:sz w:val="21"/>
        </w:rPr>
      </w:pPr>
      <w:r>
        <w:rPr>
          <w:color w:val="171717"/>
          <w:sz w:val="21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неточными,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незаконно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полученными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являются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необходимыми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для заявленной цели обработки, а также принимать предусмотренные законом меры по </w:t>
      </w:r>
      <w:r>
        <w:rPr>
          <w:color w:val="171717"/>
          <w:sz w:val="21"/>
        </w:rPr>
        <w:lastRenderedPageBreak/>
        <w:t>защите своих прав;</w:t>
      </w:r>
    </w:p>
    <w:p w14:paraId="7097803C" w14:textId="77777777" w:rsidR="004D044D" w:rsidRDefault="003058EF">
      <w:pPr>
        <w:pStyle w:val="a5"/>
        <w:numPr>
          <w:ilvl w:val="0"/>
          <w:numId w:val="6"/>
        </w:numPr>
        <w:tabs>
          <w:tab w:val="left" w:pos="720"/>
        </w:tabs>
        <w:spacing w:before="0" w:line="280" w:lineRule="auto"/>
        <w:ind w:right="113"/>
        <w:rPr>
          <w:sz w:val="21"/>
        </w:rPr>
      </w:pPr>
      <w:r>
        <w:rPr>
          <w:color w:val="171717"/>
          <w:sz w:val="21"/>
        </w:rPr>
        <w:t>выдвигать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условие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предварительного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согласия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обработке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 целях продвижения на рынке товаров, работ и услуг;</w:t>
      </w:r>
    </w:p>
    <w:p w14:paraId="7F1F712F" w14:textId="77777777" w:rsidR="004D044D" w:rsidRDefault="003058EF">
      <w:pPr>
        <w:pStyle w:val="a5"/>
        <w:numPr>
          <w:ilvl w:val="0"/>
          <w:numId w:val="6"/>
        </w:numPr>
        <w:tabs>
          <w:tab w:val="left" w:pos="719"/>
        </w:tabs>
        <w:spacing w:before="0" w:line="237" w:lineRule="exact"/>
        <w:ind w:left="719" w:hanging="359"/>
        <w:rPr>
          <w:sz w:val="21"/>
        </w:rPr>
      </w:pPr>
      <w:r>
        <w:rPr>
          <w:color w:val="171717"/>
          <w:sz w:val="21"/>
        </w:rPr>
        <w:t>на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отзыв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согласия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обработку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pacing w:val="-2"/>
          <w:sz w:val="21"/>
        </w:rPr>
        <w:t>данных;</w:t>
      </w:r>
    </w:p>
    <w:p w14:paraId="74460DC9" w14:textId="77777777" w:rsidR="004D044D" w:rsidRDefault="003058EF">
      <w:pPr>
        <w:pStyle w:val="a5"/>
        <w:numPr>
          <w:ilvl w:val="0"/>
          <w:numId w:val="6"/>
        </w:numPr>
        <w:tabs>
          <w:tab w:val="left" w:pos="720"/>
        </w:tabs>
        <w:spacing w:before="36" w:line="280" w:lineRule="auto"/>
        <w:ind w:right="104"/>
        <w:rPr>
          <w:sz w:val="21"/>
        </w:rPr>
      </w:pPr>
      <w:r>
        <w:rPr>
          <w:color w:val="171717"/>
          <w:sz w:val="21"/>
        </w:rPr>
        <w:t>обжаловать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уполномоченный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орган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защите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прав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субъектов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данных или в судебном порядке неправомерные действия или бездействие Оператора при обработке его персональных данных;</w:t>
      </w:r>
    </w:p>
    <w:p w14:paraId="3E8BBFA5" w14:textId="77777777" w:rsidR="004D044D" w:rsidRDefault="003058EF">
      <w:pPr>
        <w:pStyle w:val="a5"/>
        <w:numPr>
          <w:ilvl w:val="0"/>
          <w:numId w:val="6"/>
        </w:numPr>
        <w:tabs>
          <w:tab w:val="left" w:pos="719"/>
        </w:tabs>
        <w:spacing w:before="0" w:line="237" w:lineRule="exact"/>
        <w:ind w:left="719" w:hanging="359"/>
        <w:rPr>
          <w:sz w:val="21"/>
        </w:rPr>
      </w:pPr>
      <w:r>
        <w:rPr>
          <w:color w:val="171717"/>
          <w:spacing w:val="-2"/>
          <w:sz w:val="21"/>
        </w:rPr>
        <w:t>на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2"/>
          <w:sz w:val="21"/>
        </w:rPr>
        <w:t>осуществление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иных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прав,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2"/>
          <w:sz w:val="21"/>
        </w:rPr>
        <w:t>предусмотренных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законодательством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5"/>
          <w:sz w:val="21"/>
        </w:rPr>
        <w:t>РФ.</w:t>
      </w:r>
    </w:p>
    <w:p w14:paraId="1243FEE0" w14:textId="3E504634" w:rsidR="004D044D" w:rsidRPr="007E21CD" w:rsidRDefault="003058EF">
      <w:pPr>
        <w:pStyle w:val="1"/>
        <w:numPr>
          <w:ilvl w:val="1"/>
          <w:numId w:val="9"/>
        </w:numPr>
        <w:tabs>
          <w:tab w:val="left" w:pos="408"/>
        </w:tabs>
        <w:spacing w:before="196"/>
        <w:ind w:left="408" w:hanging="408"/>
        <w:rPr>
          <w:color w:val="171717"/>
        </w:rPr>
      </w:pPr>
      <w:r>
        <w:rPr>
          <w:color w:val="171717"/>
        </w:rPr>
        <w:t>Субъект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обязан:</w:t>
      </w:r>
    </w:p>
    <w:p w14:paraId="6B4B48E7" w14:textId="77777777" w:rsidR="007E21CD" w:rsidRDefault="007E21CD" w:rsidP="007E21CD">
      <w:pPr>
        <w:pStyle w:val="a5"/>
        <w:numPr>
          <w:ilvl w:val="0"/>
          <w:numId w:val="10"/>
        </w:numPr>
        <w:tabs>
          <w:tab w:val="left" w:pos="719"/>
        </w:tabs>
        <w:spacing w:before="200"/>
        <w:rPr>
          <w:sz w:val="21"/>
        </w:rPr>
      </w:pPr>
      <w:r>
        <w:rPr>
          <w:color w:val="171717"/>
          <w:sz w:val="21"/>
        </w:rPr>
        <w:t>предоставлять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Оператору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достоверные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данные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pacing w:val="-2"/>
          <w:sz w:val="21"/>
        </w:rPr>
        <w:t>себе;</w:t>
      </w:r>
    </w:p>
    <w:p w14:paraId="4238AAC6" w14:textId="77777777" w:rsidR="007E21CD" w:rsidRDefault="007E21CD" w:rsidP="007E21CD">
      <w:pPr>
        <w:pStyle w:val="a5"/>
        <w:numPr>
          <w:ilvl w:val="0"/>
          <w:numId w:val="10"/>
        </w:numPr>
        <w:tabs>
          <w:tab w:val="left" w:pos="720"/>
        </w:tabs>
        <w:spacing w:before="40" w:line="280" w:lineRule="auto"/>
        <w:ind w:right="364"/>
        <w:rPr>
          <w:sz w:val="21"/>
        </w:rPr>
      </w:pPr>
      <w:r>
        <w:rPr>
          <w:color w:val="171717"/>
          <w:sz w:val="21"/>
        </w:rPr>
        <w:t>предоставить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информацию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данных,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необходимую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 xml:space="preserve">пользования </w:t>
      </w:r>
      <w:r>
        <w:rPr>
          <w:color w:val="171717"/>
          <w:spacing w:val="-2"/>
          <w:sz w:val="21"/>
        </w:rPr>
        <w:t>Сайтом;</w:t>
      </w:r>
    </w:p>
    <w:p w14:paraId="28A2094B" w14:textId="4E9A2D46" w:rsidR="007E21CD" w:rsidRPr="007E21CD" w:rsidRDefault="007E21CD" w:rsidP="007E21CD">
      <w:pPr>
        <w:pStyle w:val="a5"/>
        <w:numPr>
          <w:ilvl w:val="0"/>
          <w:numId w:val="10"/>
        </w:numPr>
        <w:tabs>
          <w:tab w:val="left" w:pos="720"/>
        </w:tabs>
        <w:spacing w:before="0" w:line="280" w:lineRule="auto"/>
        <w:ind w:right="486"/>
        <w:rPr>
          <w:sz w:val="21"/>
        </w:rPr>
      </w:pPr>
      <w:r>
        <w:rPr>
          <w:color w:val="171717"/>
          <w:sz w:val="21"/>
        </w:rPr>
        <w:t>сообщать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Оператору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об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уточнении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(обновлении,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дополнении)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своих</w:t>
      </w:r>
      <w:r>
        <w:rPr>
          <w:color w:val="171717"/>
          <w:spacing w:val="-9"/>
          <w:sz w:val="21"/>
        </w:rPr>
        <w:t xml:space="preserve"> </w:t>
      </w:r>
      <w:r>
        <w:rPr>
          <w:color w:val="171717"/>
          <w:sz w:val="21"/>
        </w:rPr>
        <w:t>персональных данных в случае изменения данной информации.</w:t>
      </w:r>
    </w:p>
    <w:p w14:paraId="2453DC27" w14:textId="74761F21" w:rsidR="007E21CD" w:rsidRDefault="007E21CD">
      <w:pPr>
        <w:pStyle w:val="1"/>
        <w:numPr>
          <w:ilvl w:val="1"/>
          <w:numId w:val="9"/>
        </w:numPr>
        <w:tabs>
          <w:tab w:val="left" w:pos="408"/>
        </w:tabs>
        <w:spacing w:before="196"/>
        <w:ind w:left="408" w:hanging="408"/>
        <w:rPr>
          <w:color w:val="171717"/>
        </w:rPr>
      </w:pPr>
      <w:r>
        <w:rPr>
          <w:color w:val="171717"/>
        </w:rPr>
        <w:t>Лица,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передавшие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Оператору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недостоверные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себе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либо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AF61BD5" w14:textId="66A4E126" w:rsidR="004D044D" w:rsidRDefault="004D044D">
      <w:pPr>
        <w:pStyle w:val="a3"/>
        <w:spacing w:before="158" w:line="280" w:lineRule="auto"/>
      </w:pPr>
    </w:p>
    <w:p w14:paraId="3E968622" w14:textId="4C502295" w:rsidR="004D044D" w:rsidRDefault="003058EF">
      <w:pPr>
        <w:pStyle w:val="1"/>
        <w:numPr>
          <w:ilvl w:val="0"/>
          <w:numId w:val="9"/>
        </w:numPr>
        <w:tabs>
          <w:tab w:val="left" w:pos="233"/>
        </w:tabs>
        <w:spacing w:before="156"/>
        <w:ind w:hanging="233"/>
      </w:pPr>
      <w:r>
        <w:rPr>
          <w:color w:val="171717"/>
        </w:rPr>
        <w:t>Перечень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Пользователя,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7"/>
        </w:rPr>
        <w:t xml:space="preserve"> </w:t>
      </w:r>
      <w:r w:rsidR="00C478DA">
        <w:rPr>
          <w:color w:val="171717"/>
          <w:spacing w:val="-7"/>
        </w:rPr>
        <w:t xml:space="preserve">может </w:t>
      </w:r>
      <w:r>
        <w:rPr>
          <w:color w:val="171717"/>
        </w:rPr>
        <w:t>обрабатыва</w:t>
      </w:r>
      <w:r w:rsidR="00C478DA">
        <w:rPr>
          <w:color w:val="171717"/>
        </w:rPr>
        <w:t>ть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Оператор</w:t>
      </w:r>
    </w:p>
    <w:p w14:paraId="2FA49255" w14:textId="7798FC57" w:rsidR="004D044D" w:rsidRPr="00BC6873" w:rsidRDefault="003058EF" w:rsidP="007E21CD">
      <w:pPr>
        <w:pStyle w:val="a5"/>
        <w:numPr>
          <w:ilvl w:val="1"/>
          <w:numId w:val="9"/>
        </w:numPr>
        <w:tabs>
          <w:tab w:val="left" w:pos="567"/>
        </w:tabs>
        <w:spacing w:before="199"/>
        <w:ind w:left="408" w:firstLine="159"/>
        <w:rPr>
          <w:color w:val="171717"/>
          <w:sz w:val="21"/>
        </w:rPr>
      </w:pPr>
      <w:r>
        <w:rPr>
          <w:color w:val="171717"/>
          <w:sz w:val="21"/>
        </w:rPr>
        <w:t>Оператор</w:t>
      </w:r>
      <w:r>
        <w:rPr>
          <w:color w:val="171717"/>
          <w:spacing w:val="-14"/>
          <w:sz w:val="21"/>
        </w:rPr>
        <w:t xml:space="preserve"> </w:t>
      </w:r>
      <w:r w:rsidR="00C478DA">
        <w:rPr>
          <w:color w:val="171717"/>
          <w:spacing w:val="-14"/>
          <w:sz w:val="21"/>
        </w:rPr>
        <w:t xml:space="preserve">может </w:t>
      </w:r>
      <w:r>
        <w:rPr>
          <w:color w:val="171717"/>
          <w:sz w:val="21"/>
        </w:rPr>
        <w:t>обрабатыва</w:t>
      </w:r>
      <w:r w:rsidR="00C478DA">
        <w:rPr>
          <w:color w:val="171717"/>
          <w:sz w:val="21"/>
        </w:rPr>
        <w:t>ть</w:t>
      </w:r>
      <w:r>
        <w:rPr>
          <w:color w:val="171717"/>
          <w:spacing w:val="-14"/>
          <w:sz w:val="21"/>
        </w:rPr>
        <w:t xml:space="preserve"> </w:t>
      </w:r>
      <w:r w:rsidR="00C478DA">
        <w:rPr>
          <w:color w:val="171717"/>
          <w:spacing w:val="-14"/>
          <w:sz w:val="21"/>
        </w:rPr>
        <w:t xml:space="preserve">следующие </w:t>
      </w:r>
      <w:r>
        <w:rPr>
          <w:color w:val="171717"/>
          <w:sz w:val="21"/>
        </w:rPr>
        <w:t>данные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pacing w:val="-2"/>
          <w:sz w:val="21"/>
        </w:rPr>
        <w:t>Пользователя:</w:t>
      </w:r>
    </w:p>
    <w:p w14:paraId="24487BCF" w14:textId="22F33FCB" w:rsidR="00BC6873" w:rsidRPr="00BC6873" w:rsidRDefault="00BC6873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>
        <w:rPr>
          <w:color w:val="171717"/>
          <w:spacing w:val="-2"/>
          <w:sz w:val="21"/>
        </w:rPr>
        <w:t>Фамилия,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pacing w:val="-2"/>
          <w:sz w:val="21"/>
        </w:rPr>
        <w:t>имя,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pacing w:val="-2"/>
          <w:sz w:val="21"/>
        </w:rPr>
        <w:t>отчество;</w:t>
      </w:r>
    </w:p>
    <w:p w14:paraId="68E3164D" w14:textId="554BBE96" w:rsidR="00BC6873" w:rsidRPr="00BC6873" w:rsidRDefault="00BC6873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>
        <w:rPr>
          <w:color w:val="171717"/>
          <w:spacing w:val="-2"/>
          <w:sz w:val="21"/>
        </w:rPr>
        <w:t xml:space="preserve">Почтовый индекс </w:t>
      </w:r>
    </w:p>
    <w:p w14:paraId="1EE9B37F" w14:textId="0766E054" w:rsidR="00BC6873" w:rsidRDefault="00BC6873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>
        <w:rPr>
          <w:color w:val="171717"/>
          <w:spacing w:val="-2"/>
          <w:sz w:val="21"/>
        </w:rPr>
        <w:t xml:space="preserve">Адрес населенного пункта, с указанием номера дома и квартиры; </w:t>
      </w:r>
    </w:p>
    <w:p w14:paraId="36FE9A11" w14:textId="77777777" w:rsidR="00BC6873" w:rsidRPr="00BC6873" w:rsidRDefault="00BC6873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>
        <w:rPr>
          <w:color w:val="171717"/>
          <w:sz w:val="21"/>
        </w:rPr>
        <w:t>Адрес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личной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электронной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pacing w:val="-2"/>
          <w:sz w:val="21"/>
        </w:rPr>
        <w:t>почты;</w:t>
      </w:r>
    </w:p>
    <w:p w14:paraId="40D8B26D" w14:textId="37E3BE0C" w:rsidR="00BC6873" w:rsidRPr="00C478DA" w:rsidRDefault="00BC6873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 w:rsidRPr="00BC6873">
        <w:rPr>
          <w:color w:val="171717"/>
          <w:spacing w:val="-2"/>
          <w:sz w:val="21"/>
        </w:rPr>
        <w:t>Номер</w:t>
      </w:r>
      <w:r w:rsidRPr="00BC6873">
        <w:rPr>
          <w:color w:val="171717"/>
          <w:spacing w:val="6"/>
          <w:sz w:val="21"/>
        </w:rPr>
        <w:t xml:space="preserve"> </w:t>
      </w:r>
      <w:r w:rsidRPr="00BC6873">
        <w:rPr>
          <w:color w:val="171717"/>
          <w:spacing w:val="-2"/>
          <w:sz w:val="21"/>
        </w:rPr>
        <w:t>личного</w:t>
      </w:r>
      <w:r w:rsidRPr="00BC6873">
        <w:rPr>
          <w:color w:val="171717"/>
          <w:spacing w:val="7"/>
          <w:sz w:val="21"/>
        </w:rPr>
        <w:t xml:space="preserve"> </w:t>
      </w:r>
      <w:r w:rsidRPr="00BC6873">
        <w:rPr>
          <w:color w:val="171717"/>
          <w:spacing w:val="-2"/>
          <w:sz w:val="21"/>
        </w:rPr>
        <w:t>мобильного/домашнего</w:t>
      </w:r>
      <w:r w:rsidRPr="00BC6873">
        <w:rPr>
          <w:color w:val="171717"/>
          <w:spacing w:val="6"/>
          <w:sz w:val="21"/>
        </w:rPr>
        <w:t xml:space="preserve"> </w:t>
      </w:r>
      <w:r w:rsidRPr="00BC6873">
        <w:rPr>
          <w:color w:val="171717"/>
          <w:spacing w:val="-2"/>
          <w:sz w:val="21"/>
        </w:rPr>
        <w:t>телефона;</w:t>
      </w:r>
    </w:p>
    <w:p w14:paraId="43159C1A" w14:textId="4B2A6ECA" w:rsidR="00C478DA" w:rsidRPr="00BC6873" w:rsidRDefault="00C478DA" w:rsidP="00BC6873">
      <w:pPr>
        <w:pStyle w:val="a5"/>
        <w:numPr>
          <w:ilvl w:val="0"/>
          <w:numId w:val="12"/>
        </w:numPr>
        <w:tabs>
          <w:tab w:val="left" w:pos="127"/>
        </w:tabs>
        <w:spacing w:before="200"/>
        <w:rPr>
          <w:sz w:val="21"/>
        </w:rPr>
      </w:pPr>
      <w:r>
        <w:rPr>
          <w:color w:val="171717"/>
          <w:spacing w:val="-2"/>
          <w:sz w:val="21"/>
        </w:rPr>
        <w:t xml:space="preserve">Адреса личных аккаунтов в социальных сетях </w:t>
      </w:r>
      <w:proofErr w:type="spellStart"/>
      <w:r>
        <w:rPr>
          <w:color w:val="171717"/>
          <w:spacing w:val="-2"/>
          <w:sz w:val="21"/>
        </w:rPr>
        <w:t>Вконтакте</w:t>
      </w:r>
      <w:proofErr w:type="spellEnd"/>
      <w:r>
        <w:rPr>
          <w:color w:val="171717"/>
          <w:spacing w:val="-2"/>
          <w:sz w:val="21"/>
        </w:rPr>
        <w:t xml:space="preserve"> и </w:t>
      </w:r>
      <w:proofErr w:type="spellStart"/>
      <w:r>
        <w:rPr>
          <w:color w:val="171717"/>
          <w:spacing w:val="-2"/>
          <w:sz w:val="21"/>
        </w:rPr>
        <w:t>Телеграм</w:t>
      </w:r>
      <w:proofErr w:type="spellEnd"/>
      <w:r>
        <w:rPr>
          <w:color w:val="171717"/>
          <w:spacing w:val="-2"/>
          <w:sz w:val="21"/>
        </w:rPr>
        <w:t>.</w:t>
      </w:r>
    </w:p>
    <w:p w14:paraId="7E8CE05B" w14:textId="77777777" w:rsidR="00BC6873" w:rsidRDefault="00BC6873" w:rsidP="00BC6873">
      <w:pPr>
        <w:pStyle w:val="a5"/>
        <w:numPr>
          <w:ilvl w:val="0"/>
          <w:numId w:val="9"/>
        </w:numPr>
        <w:tabs>
          <w:tab w:val="left" w:pos="127"/>
        </w:tabs>
        <w:spacing w:before="83"/>
        <w:rPr>
          <w:sz w:val="21"/>
        </w:rPr>
      </w:pPr>
      <w:r>
        <w:rPr>
          <w:color w:val="171717"/>
          <w:sz w:val="21"/>
        </w:rPr>
        <w:t>Иные</w:t>
      </w:r>
      <w:r>
        <w:rPr>
          <w:color w:val="171717"/>
          <w:spacing w:val="-2"/>
          <w:sz w:val="21"/>
        </w:rPr>
        <w:t xml:space="preserve"> </w:t>
      </w:r>
      <w:r>
        <w:rPr>
          <w:color w:val="171717"/>
          <w:sz w:val="21"/>
        </w:rPr>
        <w:t>персональные</w:t>
      </w:r>
      <w:r>
        <w:rPr>
          <w:color w:val="171717"/>
          <w:spacing w:val="-2"/>
          <w:sz w:val="21"/>
        </w:rPr>
        <w:t xml:space="preserve"> данные;</w:t>
      </w:r>
    </w:p>
    <w:p w14:paraId="7B342FCB" w14:textId="213CF1B2" w:rsidR="004D044D" w:rsidRPr="00BC6873" w:rsidRDefault="00BC6873" w:rsidP="00BC6873">
      <w:pPr>
        <w:pStyle w:val="a5"/>
        <w:numPr>
          <w:ilvl w:val="1"/>
          <w:numId w:val="9"/>
        </w:numPr>
        <w:tabs>
          <w:tab w:val="left" w:pos="567"/>
        </w:tabs>
        <w:spacing w:before="199"/>
        <w:ind w:left="408" w:firstLine="159"/>
        <w:rPr>
          <w:color w:val="171717"/>
          <w:sz w:val="21"/>
        </w:rPr>
      </w:pPr>
      <w:r>
        <w:rPr>
          <w:color w:val="171717"/>
          <w:sz w:val="21"/>
        </w:rPr>
        <w:t xml:space="preserve">    </w:t>
      </w:r>
      <w:r w:rsidR="003058EF" w:rsidRPr="00BC6873">
        <w:rPr>
          <w:color w:val="171717"/>
          <w:sz w:val="21"/>
        </w:rPr>
        <w:t xml:space="preserve">На Сайте Оператора происходит сбор и обработка обезличенных </w:t>
      </w:r>
      <w:r w:rsidR="007E21CD" w:rsidRPr="00BC6873">
        <w:rPr>
          <w:color w:val="171717"/>
          <w:sz w:val="21"/>
        </w:rPr>
        <w:t>д</w:t>
      </w:r>
      <w:r w:rsidR="003058EF" w:rsidRPr="00BC6873">
        <w:rPr>
          <w:color w:val="171717"/>
          <w:sz w:val="21"/>
        </w:rPr>
        <w:t xml:space="preserve">анных о посетителях/пользователях (в том числе файлов </w:t>
      </w:r>
      <w:proofErr w:type="spellStart"/>
      <w:r w:rsidR="003058EF" w:rsidRPr="00BC6873">
        <w:rPr>
          <w:color w:val="171717"/>
          <w:sz w:val="21"/>
        </w:rPr>
        <w:t>cookie</w:t>
      </w:r>
      <w:proofErr w:type="spellEnd"/>
      <w:r w:rsidR="003058EF" w:rsidRPr="00BC6873">
        <w:rPr>
          <w:color w:val="171717"/>
          <w:sz w:val="21"/>
        </w:rPr>
        <w:t>) с помощью сервисов</w:t>
      </w:r>
      <w:r w:rsidR="007E21CD" w:rsidRPr="00BC6873">
        <w:rPr>
          <w:color w:val="171717"/>
          <w:sz w:val="21"/>
        </w:rPr>
        <w:t xml:space="preserve"> </w:t>
      </w:r>
      <w:r w:rsidR="003058EF" w:rsidRPr="00BC6873">
        <w:rPr>
          <w:color w:val="171717"/>
          <w:sz w:val="21"/>
        </w:rPr>
        <w:t>интернет-статистики – программных средств «</w:t>
      </w:r>
      <w:proofErr w:type="spellStart"/>
      <w:r w:rsidR="003058EF" w:rsidRPr="00BC6873">
        <w:rPr>
          <w:color w:val="171717"/>
          <w:sz w:val="21"/>
        </w:rPr>
        <w:t>Яндекс.Метрика</w:t>
      </w:r>
      <w:proofErr w:type="spellEnd"/>
      <w:r w:rsidR="003058EF" w:rsidRPr="00BC6873">
        <w:rPr>
          <w:color w:val="171717"/>
          <w:sz w:val="21"/>
        </w:rPr>
        <w:t>», «Гугл Аналитика» и других. Указанные программные средства (сервисы) позволяют определить Пользователя Сайта, формировать сведения о его предпочтениях и поведения на Сайте Оператора.</w:t>
      </w:r>
    </w:p>
    <w:p w14:paraId="1C1A89BE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8" w:line="280" w:lineRule="auto"/>
        <w:ind w:right="676" w:firstLine="0"/>
        <w:rPr>
          <w:color w:val="171717"/>
          <w:sz w:val="21"/>
        </w:rPr>
      </w:pPr>
      <w:r>
        <w:rPr>
          <w:color w:val="171717"/>
          <w:sz w:val="21"/>
        </w:rPr>
        <w:t>Вышеперечисленные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тексту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Политики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объединены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общим понятием «Персональные данные».</w:t>
      </w:r>
    </w:p>
    <w:p w14:paraId="4122EF67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35" w:firstLine="0"/>
        <w:rPr>
          <w:color w:val="171717"/>
          <w:sz w:val="21"/>
        </w:rPr>
      </w:pPr>
      <w:r>
        <w:rPr>
          <w:color w:val="171717"/>
          <w:sz w:val="21"/>
        </w:rPr>
        <w:t>При использовании Сервиса Сайта Пользователь дает свое согласие Оператору на обработку персональных данных (указанных в п. 4.1. Политики), передачу (в том числе трансграничную)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третьим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лицам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письменной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электронной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форме.</w:t>
      </w:r>
    </w:p>
    <w:p w14:paraId="655C156F" w14:textId="0CB37E52" w:rsidR="004D044D" w:rsidRPr="007E21CD" w:rsidRDefault="003058EF" w:rsidP="007E21CD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4" w:firstLine="0"/>
        <w:rPr>
          <w:color w:val="171717"/>
          <w:sz w:val="21"/>
        </w:rPr>
      </w:pPr>
      <w:r w:rsidRPr="007E21CD">
        <w:rPr>
          <w:color w:val="171717"/>
          <w:sz w:val="21"/>
        </w:rPr>
        <w:t>Передача (распространение, предоставление, доступ) персональных данных, разрешенных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субъектом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персональных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данных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для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распространения,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должна</w:t>
      </w:r>
      <w:r w:rsidRPr="007E21CD">
        <w:rPr>
          <w:color w:val="171717"/>
          <w:spacing w:val="-10"/>
          <w:sz w:val="21"/>
        </w:rPr>
        <w:t xml:space="preserve"> </w:t>
      </w:r>
      <w:r w:rsidRPr="007E21CD">
        <w:rPr>
          <w:color w:val="171717"/>
          <w:sz w:val="21"/>
        </w:rPr>
        <w:t>быть</w:t>
      </w:r>
      <w:r w:rsidR="007E21CD" w:rsidRPr="007E21CD">
        <w:rPr>
          <w:color w:val="171717"/>
          <w:sz w:val="21"/>
        </w:rPr>
        <w:t xml:space="preserve"> </w:t>
      </w:r>
      <w:r w:rsidRPr="007E21CD">
        <w:rPr>
          <w:color w:val="171717"/>
          <w:sz w:val="21"/>
        </w:rPr>
        <w:t xml:space="preserve">прекращена в любое время по требованию Пользователя. Данное требование должно </w:t>
      </w:r>
      <w:r w:rsidRPr="007E21CD">
        <w:rPr>
          <w:color w:val="171717"/>
          <w:sz w:val="21"/>
        </w:rPr>
        <w:lastRenderedPageBreak/>
        <w:t>включать в себя фамилию, имя, отчество (при наличии), контактную информацию (номер телефона, адрес электронной почты или почтовый адрес) Пользователя,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18AF2D80" w14:textId="77777777" w:rsidR="004D044D" w:rsidRDefault="003058EF" w:rsidP="007E21CD">
      <w:pPr>
        <w:pStyle w:val="a5"/>
        <w:numPr>
          <w:ilvl w:val="1"/>
          <w:numId w:val="9"/>
        </w:numPr>
        <w:tabs>
          <w:tab w:val="left" w:pos="408"/>
        </w:tabs>
        <w:spacing w:before="157" w:line="280" w:lineRule="auto"/>
        <w:ind w:right="4" w:firstLine="0"/>
        <w:rPr>
          <w:color w:val="171717"/>
          <w:sz w:val="21"/>
        </w:rPr>
      </w:pPr>
      <w:r>
        <w:rPr>
          <w:color w:val="171717"/>
          <w:sz w:val="21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пункте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4.4.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настоящей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Политики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отношении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обработки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Пользователя.</w:t>
      </w:r>
    </w:p>
    <w:p w14:paraId="137149BD" w14:textId="77777777" w:rsidR="004D044D" w:rsidRDefault="003058EF" w:rsidP="007E21CD">
      <w:pPr>
        <w:pStyle w:val="1"/>
        <w:numPr>
          <w:ilvl w:val="0"/>
          <w:numId w:val="9"/>
        </w:numPr>
        <w:tabs>
          <w:tab w:val="left" w:pos="233"/>
        </w:tabs>
        <w:spacing w:before="156"/>
        <w:ind w:hanging="518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обработки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данных</w:t>
      </w:r>
    </w:p>
    <w:p w14:paraId="7C26A103" w14:textId="77777777" w:rsidR="004D044D" w:rsidRDefault="003058EF" w:rsidP="00BC6873">
      <w:pPr>
        <w:pStyle w:val="a5"/>
        <w:numPr>
          <w:ilvl w:val="1"/>
          <w:numId w:val="9"/>
        </w:numPr>
        <w:tabs>
          <w:tab w:val="left" w:pos="408"/>
        </w:tabs>
        <w:spacing w:before="199"/>
        <w:ind w:left="408" w:firstLine="159"/>
        <w:rPr>
          <w:color w:val="171717"/>
          <w:sz w:val="21"/>
        </w:rPr>
      </w:pPr>
      <w:r>
        <w:rPr>
          <w:color w:val="171717"/>
          <w:sz w:val="21"/>
        </w:rPr>
        <w:t>Персональные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Пользователя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обрабатываются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Оператором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следующих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pacing w:val="-2"/>
          <w:sz w:val="21"/>
        </w:rPr>
        <w:t>целях:</w:t>
      </w:r>
    </w:p>
    <w:p w14:paraId="70FBE99F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19"/>
        </w:tabs>
        <w:spacing w:before="200"/>
        <w:ind w:left="719" w:firstLine="159"/>
        <w:rPr>
          <w:sz w:val="21"/>
        </w:rPr>
      </w:pPr>
      <w:r>
        <w:rPr>
          <w:color w:val="171717"/>
          <w:spacing w:val="-2"/>
          <w:sz w:val="21"/>
        </w:rPr>
        <w:t>Идентификации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Пользователя,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зарегистрированного</w:t>
      </w:r>
      <w:r>
        <w:rPr>
          <w:color w:val="171717"/>
          <w:spacing w:val="4"/>
          <w:sz w:val="21"/>
        </w:rPr>
        <w:t xml:space="preserve"> </w:t>
      </w:r>
      <w:r>
        <w:rPr>
          <w:color w:val="171717"/>
          <w:spacing w:val="-2"/>
          <w:sz w:val="21"/>
        </w:rPr>
        <w:t>на</w:t>
      </w:r>
      <w:r>
        <w:rPr>
          <w:color w:val="171717"/>
          <w:spacing w:val="3"/>
          <w:sz w:val="21"/>
        </w:rPr>
        <w:t xml:space="preserve"> </w:t>
      </w:r>
      <w:r>
        <w:rPr>
          <w:color w:val="171717"/>
          <w:spacing w:val="-2"/>
          <w:sz w:val="21"/>
        </w:rPr>
        <w:t>Сайте;</w:t>
      </w:r>
    </w:p>
    <w:p w14:paraId="0B3E6A95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20"/>
        </w:tabs>
        <w:spacing w:before="40" w:line="280" w:lineRule="auto"/>
        <w:ind w:right="1964" w:firstLine="159"/>
        <w:rPr>
          <w:sz w:val="21"/>
        </w:rPr>
      </w:pPr>
      <w:r>
        <w:rPr>
          <w:color w:val="171717"/>
          <w:sz w:val="21"/>
        </w:rPr>
        <w:t>Предоставления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Пользователю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доступа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ресурсам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Сайта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(включая </w:t>
      </w:r>
      <w:r>
        <w:rPr>
          <w:color w:val="171717"/>
          <w:spacing w:val="-2"/>
          <w:sz w:val="21"/>
        </w:rPr>
        <w:t>персонализированные);</w:t>
      </w:r>
    </w:p>
    <w:p w14:paraId="748B864E" w14:textId="29DA837C" w:rsidR="004D044D" w:rsidRPr="00F07B94" w:rsidRDefault="003058EF" w:rsidP="00FE1214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right="280"/>
        <w:rPr>
          <w:sz w:val="21"/>
        </w:rPr>
      </w:pPr>
      <w:r>
        <w:rPr>
          <w:color w:val="171717"/>
          <w:sz w:val="21"/>
        </w:rPr>
        <w:t>Предоставления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доступа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Пользователю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сервисам,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информации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и/или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материалам, содержащимся на Сайте </w:t>
      </w:r>
      <w:r w:rsidR="00FE1214" w:rsidRPr="00FE1214">
        <w:t>https://armazavod.ru</w:t>
      </w:r>
      <w:r w:rsidRPr="00F07B94">
        <w:rPr>
          <w:color w:val="171717"/>
          <w:sz w:val="21"/>
        </w:rPr>
        <w:t>;</w:t>
      </w:r>
    </w:p>
    <w:p w14:paraId="27AC56AC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19"/>
        </w:tabs>
        <w:spacing w:before="4"/>
        <w:ind w:left="719" w:firstLine="159"/>
        <w:rPr>
          <w:sz w:val="21"/>
        </w:rPr>
      </w:pPr>
      <w:r>
        <w:rPr>
          <w:color w:val="171717"/>
          <w:spacing w:val="-2"/>
          <w:sz w:val="21"/>
        </w:rPr>
        <w:t>Заказа/бронирования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2"/>
          <w:sz w:val="21"/>
        </w:rPr>
        <w:t>услуг</w:t>
      </w:r>
      <w:r>
        <w:rPr>
          <w:color w:val="171717"/>
          <w:spacing w:val="2"/>
          <w:sz w:val="21"/>
        </w:rPr>
        <w:t xml:space="preserve"> </w:t>
      </w:r>
      <w:r>
        <w:rPr>
          <w:color w:val="171717"/>
          <w:spacing w:val="-2"/>
          <w:sz w:val="21"/>
        </w:rPr>
        <w:t>Пользователем;</w:t>
      </w:r>
    </w:p>
    <w:p w14:paraId="1985D389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19"/>
        </w:tabs>
        <w:spacing w:before="40"/>
        <w:ind w:left="719" w:firstLine="159"/>
        <w:rPr>
          <w:sz w:val="21"/>
        </w:rPr>
      </w:pPr>
      <w:r>
        <w:rPr>
          <w:color w:val="171717"/>
          <w:spacing w:val="-2"/>
          <w:sz w:val="21"/>
        </w:rPr>
        <w:t>Информирования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pacing w:val="-2"/>
          <w:sz w:val="21"/>
        </w:rPr>
        <w:t>Пользователя,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pacing w:val="-2"/>
          <w:sz w:val="21"/>
        </w:rPr>
        <w:t>посредством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pacing w:val="-2"/>
          <w:sz w:val="21"/>
        </w:rPr>
        <w:t>отправки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pacing w:val="-2"/>
          <w:sz w:val="21"/>
        </w:rPr>
        <w:t>электронных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pacing w:val="-2"/>
          <w:sz w:val="21"/>
        </w:rPr>
        <w:t>писем;</w:t>
      </w:r>
    </w:p>
    <w:p w14:paraId="3E10FA73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20"/>
        </w:tabs>
        <w:spacing w:before="40" w:line="280" w:lineRule="auto"/>
        <w:ind w:right="281" w:firstLine="159"/>
        <w:rPr>
          <w:sz w:val="21"/>
        </w:rPr>
      </w:pPr>
      <w:r>
        <w:rPr>
          <w:color w:val="171717"/>
          <w:sz w:val="21"/>
        </w:rPr>
        <w:t>Установления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обратной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связи,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включая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направление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уведомлений, запросов, подтверждений, касающихся использования Сайта, бронирования и</w:t>
      </w:r>
    </w:p>
    <w:p w14:paraId="2C64D2CA" w14:textId="77777777" w:rsidR="004D044D" w:rsidRDefault="003058EF" w:rsidP="00BC6873">
      <w:pPr>
        <w:pStyle w:val="a3"/>
        <w:spacing w:line="237" w:lineRule="exact"/>
        <w:ind w:left="720" w:firstLine="159"/>
      </w:pPr>
      <w:r>
        <w:rPr>
          <w:color w:val="171717"/>
          <w:spacing w:val="-2"/>
        </w:rPr>
        <w:t>оказания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услуг,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обработку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заказов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(запросов)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заявок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от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Пользователя;</w:t>
      </w:r>
    </w:p>
    <w:p w14:paraId="43741951" w14:textId="77777777" w:rsidR="004D044D" w:rsidRDefault="003058EF" w:rsidP="00BC6873">
      <w:pPr>
        <w:pStyle w:val="a5"/>
        <w:numPr>
          <w:ilvl w:val="0"/>
          <w:numId w:val="3"/>
        </w:numPr>
        <w:tabs>
          <w:tab w:val="left" w:pos="720"/>
        </w:tabs>
        <w:spacing w:before="40" w:line="280" w:lineRule="auto"/>
        <w:ind w:right="776" w:firstLine="159"/>
        <w:rPr>
          <w:sz w:val="21"/>
        </w:rPr>
      </w:pPr>
      <w:r>
        <w:rPr>
          <w:color w:val="171717"/>
          <w:spacing w:val="-2"/>
          <w:sz w:val="21"/>
        </w:rPr>
        <w:t xml:space="preserve">Предоставления Пользователю Сайта клиентской и технической поддержки при </w:t>
      </w:r>
      <w:r>
        <w:rPr>
          <w:color w:val="171717"/>
          <w:sz w:val="21"/>
        </w:rPr>
        <w:t>возникновении проблем, связанных с использованием Сайта.</w:t>
      </w:r>
    </w:p>
    <w:p w14:paraId="126B5BBD" w14:textId="13E7C03F" w:rsidR="004D044D" w:rsidRPr="003F5511" w:rsidRDefault="003058EF" w:rsidP="00BC6873">
      <w:pPr>
        <w:pStyle w:val="a5"/>
        <w:numPr>
          <w:ilvl w:val="1"/>
          <w:numId w:val="9"/>
        </w:numPr>
        <w:tabs>
          <w:tab w:val="left" w:pos="709"/>
        </w:tabs>
        <w:spacing w:before="162"/>
        <w:ind w:left="426" w:firstLine="0"/>
        <w:rPr>
          <w:color w:val="171717"/>
          <w:sz w:val="21"/>
        </w:rPr>
      </w:pPr>
      <w:r w:rsidRPr="003F5511">
        <w:rPr>
          <w:color w:val="171717"/>
          <w:sz w:val="21"/>
        </w:rPr>
        <w:t>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</w:t>
      </w:r>
      <w:r w:rsidR="003F5511">
        <w:rPr>
          <w:color w:val="171717"/>
          <w:sz w:val="21"/>
        </w:rPr>
        <w:br/>
      </w:r>
      <w:r w:rsidRPr="003F5511">
        <w:rPr>
          <w:color w:val="171717"/>
          <w:sz w:val="21"/>
        </w:rPr>
        <w:t xml:space="preserve">отказаться от получения информационных сообщений, направив Оператору письмо на адрес электронной почты </w:t>
      </w:r>
      <w:hyperlink r:id="rId5" w:history="1">
        <w:r w:rsidRPr="003F5511">
          <w:rPr>
            <w:color w:val="171717"/>
            <w:sz w:val="21"/>
          </w:rPr>
          <w:t>enservplus@mail.ru</w:t>
        </w:r>
      </w:hyperlink>
      <w:r w:rsidRPr="003F5511">
        <w:rPr>
          <w:color w:val="171717"/>
          <w:sz w:val="21"/>
        </w:rPr>
        <w:t xml:space="preserve"> с пометкой «Отказ от уведомлений о новых продуктах и услугах и специальных предложениях».</w:t>
      </w:r>
    </w:p>
    <w:p w14:paraId="3BAB26D2" w14:textId="77777777" w:rsidR="004D044D" w:rsidRDefault="003058EF" w:rsidP="00BC6873">
      <w:pPr>
        <w:pStyle w:val="a5"/>
        <w:numPr>
          <w:ilvl w:val="1"/>
          <w:numId w:val="9"/>
        </w:numPr>
        <w:tabs>
          <w:tab w:val="left" w:pos="408"/>
        </w:tabs>
        <w:spacing w:before="162"/>
        <w:ind w:left="408" w:firstLine="18"/>
        <w:rPr>
          <w:color w:val="171717"/>
          <w:sz w:val="21"/>
        </w:rPr>
      </w:pPr>
      <w:r>
        <w:rPr>
          <w:color w:val="171717"/>
          <w:sz w:val="21"/>
        </w:rPr>
        <w:t>Обезличенные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Пользователей,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собираемые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помощью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pacing w:val="-2"/>
          <w:sz w:val="21"/>
        </w:rPr>
        <w:t>сервисов</w:t>
      </w:r>
    </w:p>
    <w:p w14:paraId="2FFD12DE" w14:textId="77777777" w:rsidR="004D044D" w:rsidRDefault="003058EF" w:rsidP="00BC6873">
      <w:pPr>
        <w:pStyle w:val="a3"/>
        <w:spacing w:before="40" w:line="280" w:lineRule="auto"/>
        <w:ind w:firstLine="18"/>
      </w:pPr>
      <w:r>
        <w:rPr>
          <w:color w:val="171717"/>
        </w:rPr>
        <w:t>интернет-статистики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cookie</w:t>
      </w:r>
      <w:proofErr w:type="spellEnd"/>
      <w:r>
        <w:rPr>
          <w:color w:val="171717"/>
        </w:rPr>
        <w:t>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Яндекс.Метрика</w:t>
      </w:r>
      <w:proofErr w:type="spellEnd"/>
      <w:r>
        <w:rPr>
          <w:color w:val="171717"/>
        </w:rPr>
        <w:t>»,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«Гугл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Аналитика»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др.),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служат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сбора информации о действиях Пользователей на Сайте, улучшения качества Сайта и его </w:t>
      </w:r>
      <w:r>
        <w:rPr>
          <w:color w:val="171717"/>
          <w:spacing w:val="-2"/>
        </w:rPr>
        <w:t>содержания.</w:t>
      </w:r>
    </w:p>
    <w:p w14:paraId="1AC99A8E" w14:textId="77777777" w:rsidR="004D044D" w:rsidRDefault="003058EF" w:rsidP="007E21CD">
      <w:pPr>
        <w:pStyle w:val="1"/>
        <w:numPr>
          <w:ilvl w:val="0"/>
          <w:numId w:val="9"/>
        </w:numPr>
        <w:tabs>
          <w:tab w:val="left" w:pos="233"/>
        </w:tabs>
        <w:ind w:hanging="944"/>
      </w:pPr>
      <w:r>
        <w:rPr>
          <w:color w:val="171717"/>
        </w:rPr>
        <w:t>Правовые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основания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обработки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данных.</w:t>
      </w:r>
    </w:p>
    <w:p w14:paraId="433AED23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200"/>
        <w:ind w:left="408" w:hanging="408"/>
        <w:rPr>
          <w:color w:val="171717"/>
          <w:sz w:val="21"/>
        </w:rPr>
      </w:pPr>
      <w:r>
        <w:rPr>
          <w:color w:val="171717"/>
          <w:sz w:val="21"/>
        </w:rPr>
        <w:t>Правовыми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основаниями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обработки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Оператором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2"/>
          <w:sz w:val="21"/>
        </w:rPr>
        <w:t>являются:</w:t>
      </w:r>
    </w:p>
    <w:p w14:paraId="46A8305B" w14:textId="77777777" w:rsidR="004D044D" w:rsidRDefault="003058EF">
      <w:pPr>
        <w:pStyle w:val="a5"/>
        <w:numPr>
          <w:ilvl w:val="0"/>
          <w:numId w:val="2"/>
        </w:numPr>
        <w:tabs>
          <w:tab w:val="left" w:pos="719"/>
        </w:tabs>
        <w:spacing w:before="200"/>
        <w:ind w:left="719" w:hanging="359"/>
        <w:rPr>
          <w:sz w:val="21"/>
        </w:rPr>
      </w:pPr>
      <w:r>
        <w:rPr>
          <w:color w:val="171717"/>
          <w:spacing w:val="-2"/>
          <w:sz w:val="21"/>
        </w:rPr>
        <w:t>уставные</w:t>
      </w:r>
      <w:r>
        <w:rPr>
          <w:color w:val="171717"/>
          <w:spacing w:val="5"/>
          <w:sz w:val="21"/>
        </w:rPr>
        <w:t xml:space="preserve"> </w:t>
      </w:r>
      <w:r>
        <w:rPr>
          <w:color w:val="171717"/>
          <w:spacing w:val="-2"/>
          <w:sz w:val="21"/>
        </w:rPr>
        <w:t>(учредительные)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pacing w:val="-2"/>
          <w:sz w:val="21"/>
        </w:rPr>
        <w:t>документы</w:t>
      </w:r>
      <w:r>
        <w:rPr>
          <w:color w:val="171717"/>
          <w:spacing w:val="5"/>
          <w:sz w:val="21"/>
        </w:rPr>
        <w:t xml:space="preserve"> </w:t>
      </w:r>
      <w:r>
        <w:rPr>
          <w:color w:val="171717"/>
          <w:spacing w:val="-2"/>
          <w:sz w:val="21"/>
        </w:rPr>
        <w:t>Оператора;</w:t>
      </w:r>
    </w:p>
    <w:p w14:paraId="3D53E854" w14:textId="77777777" w:rsidR="004D044D" w:rsidRDefault="003058EF">
      <w:pPr>
        <w:pStyle w:val="a5"/>
        <w:numPr>
          <w:ilvl w:val="0"/>
          <w:numId w:val="2"/>
        </w:numPr>
        <w:tabs>
          <w:tab w:val="left" w:pos="720"/>
        </w:tabs>
        <w:spacing w:before="40" w:line="280" w:lineRule="auto"/>
        <w:ind w:right="4"/>
        <w:rPr>
          <w:sz w:val="21"/>
        </w:rPr>
      </w:pPr>
      <w:r>
        <w:rPr>
          <w:color w:val="171717"/>
          <w:sz w:val="21"/>
        </w:rPr>
        <w:t>федеральные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законы,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иные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нормативно-правовые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акты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сфере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защиты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 xml:space="preserve">персональных </w:t>
      </w:r>
      <w:r>
        <w:rPr>
          <w:color w:val="171717"/>
          <w:spacing w:val="-2"/>
          <w:sz w:val="21"/>
        </w:rPr>
        <w:t>данных;</w:t>
      </w:r>
    </w:p>
    <w:p w14:paraId="5704AD1D" w14:textId="77777777" w:rsidR="004D044D" w:rsidRDefault="003058EF">
      <w:pPr>
        <w:pStyle w:val="a5"/>
        <w:numPr>
          <w:ilvl w:val="0"/>
          <w:numId w:val="2"/>
        </w:numPr>
        <w:tabs>
          <w:tab w:val="left" w:pos="720"/>
        </w:tabs>
        <w:spacing w:before="0" w:line="280" w:lineRule="auto"/>
        <w:ind w:right="933"/>
        <w:rPr>
          <w:sz w:val="21"/>
        </w:rPr>
      </w:pPr>
      <w:r>
        <w:rPr>
          <w:color w:val="171717"/>
          <w:sz w:val="21"/>
        </w:rPr>
        <w:t>согласия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Пользователей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обработку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данных,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обработку персональных данных, разрешенных для распространения.</w:t>
      </w:r>
    </w:p>
    <w:p w14:paraId="69722021" w14:textId="46E23F8F" w:rsidR="004D044D" w:rsidRDefault="003058EF" w:rsidP="00FE1214">
      <w:pPr>
        <w:pStyle w:val="a5"/>
        <w:numPr>
          <w:ilvl w:val="1"/>
          <w:numId w:val="9"/>
        </w:numPr>
        <w:tabs>
          <w:tab w:val="left" w:pos="408"/>
        </w:tabs>
        <w:spacing w:before="158" w:line="278" w:lineRule="auto"/>
        <w:ind w:right="686"/>
        <w:rPr>
          <w:color w:val="171717"/>
          <w:sz w:val="21"/>
        </w:rPr>
      </w:pPr>
      <w:r>
        <w:rPr>
          <w:color w:val="171717"/>
          <w:sz w:val="21"/>
        </w:rPr>
        <w:t>Оператор обрабатывает персональные данные Пользователя только в случае их заполнения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и/или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отправки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самостоятельно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через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специальные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формы, расположенные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сайте</w:t>
      </w:r>
      <w:r>
        <w:rPr>
          <w:color w:val="171717"/>
          <w:spacing w:val="-5"/>
          <w:sz w:val="21"/>
        </w:rPr>
        <w:t xml:space="preserve"> </w:t>
      </w:r>
      <w:r w:rsidR="00FE1214" w:rsidRPr="00FE1214">
        <w:rPr>
          <w:rStyle w:val="a6"/>
        </w:rPr>
        <w:t>https://armazavod.ru</w:t>
      </w:r>
      <w:r w:rsidR="004E1F5D"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направленные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Оператору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посредством</w:t>
      </w:r>
    </w:p>
    <w:p w14:paraId="5A476FB9" w14:textId="77777777" w:rsidR="004D044D" w:rsidRDefault="003058EF">
      <w:pPr>
        <w:pStyle w:val="a3"/>
        <w:spacing w:before="2" w:line="280" w:lineRule="auto"/>
      </w:pPr>
      <w:r>
        <w:rPr>
          <w:color w:val="171717"/>
        </w:rPr>
        <w:lastRenderedPageBreak/>
        <w:t>электронной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почты.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Заполняя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соответствующие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и/или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отправляя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персональные данные Оператору, Пользователь выражает свое согласие с данной Политикой.</w:t>
      </w:r>
    </w:p>
    <w:p w14:paraId="0195EEF7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78" w:lineRule="auto"/>
        <w:ind w:right="633" w:firstLine="0"/>
        <w:rPr>
          <w:color w:val="171717"/>
          <w:sz w:val="21"/>
        </w:rPr>
      </w:pPr>
      <w:r>
        <w:rPr>
          <w:color w:val="171717"/>
          <w:sz w:val="21"/>
        </w:rPr>
        <w:t>Оператор обрабатывает обезличенные данные о Пользователе в случае, если это разрешено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настройках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браузера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Пользователя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(включено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сохранение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файлов</w:t>
      </w:r>
      <w:r>
        <w:rPr>
          <w:color w:val="171717"/>
          <w:spacing w:val="-11"/>
          <w:sz w:val="21"/>
        </w:rPr>
        <w:t xml:space="preserve">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 xml:space="preserve">и использование технологии </w:t>
      </w:r>
      <w:proofErr w:type="spellStart"/>
      <w:r>
        <w:rPr>
          <w:rFonts w:ascii="Arial" w:hAnsi="Arial"/>
          <w:i/>
          <w:color w:val="171717"/>
          <w:sz w:val="21"/>
        </w:rPr>
        <w:t>JavaScript</w:t>
      </w:r>
      <w:proofErr w:type="spellEnd"/>
      <w:r>
        <w:rPr>
          <w:color w:val="171717"/>
          <w:sz w:val="21"/>
        </w:rPr>
        <w:t>).</w:t>
      </w:r>
    </w:p>
    <w:p w14:paraId="6FFD3CA4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62" w:line="280" w:lineRule="auto"/>
        <w:ind w:right="255" w:firstLine="0"/>
        <w:rPr>
          <w:color w:val="171717"/>
          <w:sz w:val="21"/>
        </w:rPr>
      </w:pPr>
      <w:r>
        <w:rPr>
          <w:color w:val="171717"/>
          <w:sz w:val="21"/>
        </w:rPr>
        <w:t>Пользователь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самостоятельно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принимает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решение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предоставлении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его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 данных и дает согласие свободно, своей волей и в своем интересе.</w:t>
      </w:r>
    </w:p>
    <w:p w14:paraId="610C4149" w14:textId="77777777" w:rsidR="004D044D" w:rsidRDefault="003058EF" w:rsidP="007E21CD">
      <w:pPr>
        <w:pStyle w:val="1"/>
        <w:numPr>
          <w:ilvl w:val="0"/>
          <w:numId w:val="9"/>
        </w:numPr>
        <w:tabs>
          <w:tab w:val="left" w:pos="233"/>
        </w:tabs>
        <w:ind w:hanging="660"/>
      </w:pPr>
      <w:r>
        <w:rPr>
          <w:color w:val="171717"/>
        </w:rPr>
        <w:t>Использование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метрических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Google</w:t>
      </w:r>
      <w:proofErr w:type="spellEnd"/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Analytics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  <w:spacing w:val="-2"/>
        </w:rPr>
        <w:t>Яндекс.Метрика</w:t>
      </w:r>
      <w:proofErr w:type="spellEnd"/>
      <w:r>
        <w:rPr>
          <w:color w:val="171717"/>
          <w:spacing w:val="-2"/>
        </w:rPr>
        <w:t>.</w:t>
      </w:r>
    </w:p>
    <w:p w14:paraId="2E316D81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200" w:line="280" w:lineRule="auto"/>
        <w:ind w:right="15" w:firstLine="0"/>
        <w:rPr>
          <w:color w:val="171717"/>
          <w:sz w:val="21"/>
        </w:rPr>
      </w:pPr>
      <w:r>
        <w:rPr>
          <w:color w:val="171717"/>
          <w:sz w:val="21"/>
        </w:rPr>
        <w:t>Оператор использует метрические программы - средства “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>” и “</w:t>
      </w:r>
      <w:proofErr w:type="spellStart"/>
      <w:r>
        <w:rPr>
          <w:color w:val="171717"/>
          <w:sz w:val="21"/>
        </w:rPr>
        <w:t>Яндекс.Метрика</w:t>
      </w:r>
      <w:proofErr w:type="spellEnd"/>
      <w:r>
        <w:rPr>
          <w:color w:val="171717"/>
          <w:sz w:val="21"/>
        </w:rPr>
        <w:t xml:space="preserve">”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Яндекс.Метрика</w:t>
      </w:r>
      <w:proofErr w:type="spellEnd"/>
      <w:r>
        <w:rPr>
          <w:color w:val="171717"/>
          <w:sz w:val="21"/>
        </w:rPr>
        <w:t xml:space="preserve"> собирает только IP-адреса, назначенные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вам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день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посещения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данного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Сайта,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но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имя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другие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идентификационные сведения (обезличенные данные).</w:t>
      </w:r>
    </w:p>
    <w:p w14:paraId="3942BB7D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8" w:line="280" w:lineRule="auto"/>
        <w:ind w:right="38" w:firstLine="0"/>
        <w:rPr>
          <w:color w:val="171717"/>
          <w:sz w:val="21"/>
        </w:rPr>
      </w:pP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Яндекс.Метрика</w:t>
      </w:r>
      <w:proofErr w:type="spellEnd"/>
      <w:r>
        <w:rPr>
          <w:color w:val="171717"/>
          <w:sz w:val="21"/>
        </w:rPr>
        <w:t xml:space="preserve"> размещает постоянный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z w:val="21"/>
        </w:rPr>
        <w:t>-файл в веб-браузере Пользователя для идентификации его в качестве уникального пользователя при следующем вашем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посещении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Сайта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Оператора.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Этот</w:t>
      </w:r>
      <w:r>
        <w:rPr>
          <w:color w:val="171717"/>
          <w:spacing w:val="-13"/>
          <w:sz w:val="21"/>
        </w:rPr>
        <w:t xml:space="preserve">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z w:val="21"/>
        </w:rPr>
        <w:t>-файл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может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использоваться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никем,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 xml:space="preserve">кроме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, </w:t>
      </w:r>
      <w:proofErr w:type="spellStart"/>
      <w:r>
        <w:rPr>
          <w:color w:val="171717"/>
          <w:sz w:val="21"/>
        </w:rPr>
        <w:t>Inc</w:t>
      </w:r>
      <w:proofErr w:type="spellEnd"/>
      <w:r>
        <w:rPr>
          <w:color w:val="171717"/>
          <w:sz w:val="21"/>
        </w:rPr>
        <w:t xml:space="preserve"> и Яндекс соответственно. Сведения, собранные с помощью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z w:val="21"/>
        </w:rPr>
        <w:t xml:space="preserve">-файла, будут передаваться в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и храниться на серверах этой корпорации или в Яндекс.</w:t>
      </w:r>
    </w:p>
    <w:p w14:paraId="501F8B24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8" w:line="280" w:lineRule="auto"/>
        <w:ind w:right="33" w:firstLine="0"/>
        <w:rPr>
          <w:color w:val="171717"/>
          <w:sz w:val="21"/>
        </w:rPr>
      </w:pPr>
      <w:r>
        <w:rPr>
          <w:color w:val="171717"/>
          <w:sz w:val="21"/>
        </w:rPr>
        <w:t xml:space="preserve">Оператор использует сведения, полученные через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Яндекс.Метрику</w:t>
      </w:r>
      <w:proofErr w:type="spellEnd"/>
      <w:r>
        <w:rPr>
          <w:color w:val="171717"/>
          <w:sz w:val="21"/>
        </w:rPr>
        <w:t>, только в целях совершенствования услуг на Сайте Оператора. Оператор не объединяет сведения,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полученные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через</w:t>
      </w:r>
      <w:r>
        <w:rPr>
          <w:color w:val="171717"/>
          <w:spacing w:val="-14"/>
          <w:sz w:val="21"/>
        </w:rPr>
        <w:t xml:space="preserve">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pacing w:val="-13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3"/>
          <w:sz w:val="21"/>
        </w:rPr>
        <w:t xml:space="preserve"> </w:t>
      </w:r>
      <w:proofErr w:type="spellStart"/>
      <w:proofErr w:type="gramStart"/>
      <w:r>
        <w:rPr>
          <w:color w:val="171717"/>
          <w:sz w:val="21"/>
        </w:rPr>
        <w:t>Яндекс,Метрику</w:t>
      </w:r>
      <w:proofErr w:type="spellEnd"/>
      <w:proofErr w:type="gramEnd"/>
      <w:r>
        <w:rPr>
          <w:color w:val="171717"/>
          <w:sz w:val="21"/>
        </w:rPr>
        <w:t>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персональными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сведениями </w:t>
      </w:r>
      <w:r>
        <w:rPr>
          <w:color w:val="171717"/>
          <w:spacing w:val="-2"/>
          <w:sz w:val="21"/>
        </w:rPr>
        <w:t>Пользователя.</w:t>
      </w:r>
    </w:p>
    <w:p w14:paraId="1044B111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83" w:line="280" w:lineRule="auto"/>
        <w:ind w:right="122" w:firstLine="0"/>
        <w:rPr>
          <w:color w:val="171717"/>
          <w:sz w:val="21"/>
        </w:rPr>
      </w:pPr>
      <w:r>
        <w:rPr>
          <w:color w:val="171717"/>
          <w:sz w:val="21"/>
        </w:rPr>
        <w:t xml:space="preserve">Возможности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и Яндекс по использованию и передаче третьим лицам сведений, собранных средством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Яндекс.Метрики</w:t>
      </w:r>
      <w:proofErr w:type="spellEnd"/>
      <w:r>
        <w:rPr>
          <w:color w:val="171717"/>
          <w:sz w:val="21"/>
        </w:rPr>
        <w:t xml:space="preserve"> о посещениях данного Сайта, ограничиваются Политикой конфиденциальности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и Яндекс. Пользователь может запретить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Яндекс.Метрике</w:t>
      </w:r>
      <w:proofErr w:type="spellEnd"/>
      <w:r>
        <w:rPr>
          <w:color w:val="171717"/>
          <w:sz w:val="21"/>
        </w:rPr>
        <w:t xml:space="preserve"> узнавать его при повторных посещениях Сайта Оператора, отключив </w:t>
      </w:r>
      <w:proofErr w:type="spellStart"/>
      <w:r>
        <w:rPr>
          <w:color w:val="171717"/>
          <w:sz w:val="21"/>
        </w:rPr>
        <w:t>cookie</w:t>
      </w:r>
      <w:proofErr w:type="spellEnd"/>
      <w:r>
        <w:rPr>
          <w:color w:val="171717"/>
          <w:sz w:val="21"/>
        </w:rPr>
        <w:t xml:space="preserve">-файлы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 xml:space="preserve"> и </w:t>
      </w:r>
      <w:proofErr w:type="spellStart"/>
      <w:r>
        <w:rPr>
          <w:color w:val="171717"/>
          <w:sz w:val="21"/>
        </w:rPr>
        <w:t>Яндекс.Метрики</w:t>
      </w:r>
      <w:proofErr w:type="spellEnd"/>
      <w:r>
        <w:rPr>
          <w:color w:val="171717"/>
          <w:sz w:val="21"/>
        </w:rPr>
        <w:t xml:space="preserve"> в своем браузере (в настройках браузера) или Пользователь может использовать </w:t>
      </w:r>
      <w:proofErr w:type="spellStart"/>
      <w:r>
        <w:rPr>
          <w:color w:val="171717"/>
          <w:sz w:val="21"/>
        </w:rPr>
        <w:t>Блокировщик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z w:val="21"/>
        </w:rPr>
        <w:t>. Однако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это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может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повлиять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работу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некоторых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функций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Сайта.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Используя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Сайт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Оператора, Пользователь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соглашается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обработку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нем</w:t>
      </w:r>
      <w:r>
        <w:rPr>
          <w:color w:val="171717"/>
          <w:spacing w:val="-3"/>
          <w:sz w:val="21"/>
        </w:rPr>
        <w:t xml:space="preserve"> </w:t>
      </w:r>
      <w:proofErr w:type="spellStart"/>
      <w:r>
        <w:rPr>
          <w:color w:val="171717"/>
          <w:sz w:val="21"/>
        </w:rPr>
        <w:t>Google</w:t>
      </w:r>
      <w:proofErr w:type="spellEnd"/>
      <w:r>
        <w:rPr>
          <w:color w:val="171717"/>
          <w:spacing w:val="-3"/>
          <w:sz w:val="21"/>
        </w:rPr>
        <w:t xml:space="preserve"> </w:t>
      </w:r>
      <w:proofErr w:type="spellStart"/>
      <w:r>
        <w:rPr>
          <w:color w:val="171717"/>
          <w:sz w:val="21"/>
        </w:rPr>
        <w:t>Analytics</w:t>
      </w:r>
      <w:proofErr w:type="spellEnd"/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3"/>
          <w:sz w:val="21"/>
        </w:rPr>
        <w:t xml:space="preserve"> </w:t>
      </w:r>
      <w:proofErr w:type="spellStart"/>
      <w:r>
        <w:rPr>
          <w:color w:val="171717"/>
          <w:sz w:val="21"/>
        </w:rPr>
        <w:t>Яндекс.Метрикой</w:t>
      </w:r>
      <w:proofErr w:type="spellEnd"/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в порядке и целях, указанных выше и по тексту настоящей Политики конфиденциальности.</w:t>
      </w:r>
    </w:p>
    <w:p w14:paraId="3649A381" w14:textId="77777777" w:rsidR="004D044D" w:rsidRDefault="003058EF" w:rsidP="007E21CD">
      <w:pPr>
        <w:pStyle w:val="1"/>
        <w:numPr>
          <w:ilvl w:val="0"/>
          <w:numId w:val="9"/>
        </w:numPr>
        <w:tabs>
          <w:tab w:val="left" w:pos="233"/>
        </w:tabs>
        <w:spacing w:before="153"/>
        <w:ind w:hanging="660"/>
      </w:pPr>
      <w:r>
        <w:rPr>
          <w:color w:val="171717"/>
        </w:rPr>
        <w:t>Порядок,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сроки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обработки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данных</w:t>
      </w:r>
    </w:p>
    <w:p w14:paraId="42126CE5" w14:textId="77777777" w:rsidR="004D044D" w:rsidRDefault="003058EF" w:rsidP="007E21CD">
      <w:pPr>
        <w:pStyle w:val="a5"/>
        <w:numPr>
          <w:ilvl w:val="1"/>
          <w:numId w:val="9"/>
        </w:numPr>
        <w:tabs>
          <w:tab w:val="left" w:pos="408"/>
        </w:tabs>
        <w:spacing w:before="200"/>
        <w:ind w:left="408" w:firstLine="159"/>
        <w:rPr>
          <w:color w:val="171717"/>
          <w:sz w:val="21"/>
        </w:rPr>
      </w:pPr>
      <w:r>
        <w:rPr>
          <w:color w:val="171717"/>
          <w:sz w:val="21"/>
        </w:rPr>
        <w:t>Обработка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Оператором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осуществляется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следующими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pacing w:val="-2"/>
          <w:sz w:val="21"/>
        </w:rPr>
        <w:t>способами:</w:t>
      </w:r>
    </w:p>
    <w:p w14:paraId="57E86FA5" w14:textId="77777777" w:rsidR="004D044D" w:rsidRDefault="003058EF" w:rsidP="007E21CD">
      <w:pPr>
        <w:pStyle w:val="a5"/>
        <w:numPr>
          <w:ilvl w:val="0"/>
          <w:numId w:val="1"/>
        </w:numPr>
        <w:tabs>
          <w:tab w:val="left" w:pos="719"/>
        </w:tabs>
        <w:spacing w:before="200"/>
        <w:ind w:left="719" w:firstLine="159"/>
        <w:rPr>
          <w:sz w:val="21"/>
        </w:rPr>
      </w:pPr>
      <w:r>
        <w:rPr>
          <w:color w:val="171717"/>
          <w:spacing w:val="-2"/>
          <w:sz w:val="21"/>
        </w:rPr>
        <w:t>Неавтоматизированная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pacing w:val="-2"/>
          <w:sz w:val="21"/>
        </w:rPr>
        <w:t>обработка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pacing w:val="-2"/>
          <w:sz w:val="21"/>
        </w:rPr>
        <w:t>персональных</w:t>
      </w:r>
      <w:r>
        <w:rPr>
          <w:color w:val="171717"/>
          <w:spacing w:val="6"/>
          <w:sz w:val="21"/>
        </w:rPr>
        <w:t xml:space="preserve"> </w:t>
      </w:r>
      <w:r>
        <w:rPr>
          <w:color w:val="171717"/>
          <w:spacing w:val="-2"/>
          <w:sz w:val="21"/>
        </w:rPr>
        <w:t>данных;</w:t>
      </w:r>
    </w:p>
    <w:p w14:paraId="0B1000B6" w14:textId="77777777" w:rsidR="004D044D" w:rsidRDefault="003058EF" w:rsidP="007E21CD">
      <w:pPr>
        <w:pStyle w:val="a5"/>
        <w:numPr>
          <w:ilvl w:val="0"/>
          <w:numId w:val="1"/>
        </w:numPr>
        <w:tabs>
          <w:tab w:val="left" w:pos="720"/>
        </w:tabs>
        <w:spacing w:before="40" w:line="280" w:lineRule="auto"/>
        <w:ind w:right="517" w:firstLine="159"/>
        <w:rPr>
          <w:sz w:val="21"/>
        </w:rPr>
      </w:pPr>
      <w:r>
        <w:rPr>
          <w:color w:val="171717"/>
          <w:sz w:val="21"/>
        </w:rPr>
        <w:t xml:space="preserve">Автоматизированная обработка персональных данных с передачей полученной </w:t>
      </w:r>
      <w:r>
        <w:rPr>
          <w:color w:val="171717"/>
          <w:spacing w:val="-2"/>
          <w:sz w:val="21"/>
        </w:rPr>
        <w:t>информации по информационно-телекоммуникационным сетям или без передачи;</w:t>
      </w:r>
    </w:p>
    <w:p w14:paraId="7FF7EB94" w14:textId="77777777" w:rsidR="004D044D" w:rsidRDefault="003058EF" w:rsidP="007E21CD">
      <w:pPr>
        <w:pStyle w:val="a5"/>
        <w:numPr>
          <w:ilvl w:val="0"/>
          <w:numId w:val="1"/>
        </w:numPr>
        <w:tabs>
          <w:tab w:val="left" w:pos="719"/>
        </w:tabs>
        <w:spacing w:before="0" w:line="237" w:lineRule="exact"/>
        <w:ind w:left="719" w:firstLine="159"/>
        <w:rPr>
          <w:sz w:val="21"/>
        </w:rPr>
      </w:pPr>
      <w:r>
        <w:rPr>
          <w:color w:val="171717"/>
          <w:sz w:val="21"/>
        </w:rPr>
        <w:t>Смешанная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обработка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pacing w:val="-2"/>
          <w:sz w:val="21"/>
        </w:rPr>
        <w:t>данных.</w:t>
      </w:r>
    </w:p>
    <w:p w14:paraId="65158613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200" w:line="280" w:lineRule="auto"/>
        <w:ind w:right="119" w:firstLine="0"/>
        <w:rPr>
          <w:color w:val="171717"/>
          <w:sz w:val="21"/>
        </w:rPr>
      </w:pPr>
      <w:r>
        <w:rPr>
          <w:color w:val="171717"/>
          <w:sz w:val="21"/>
        </w:rPr>
        <w:t>Перечень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действий,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совершаемых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оператором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персональными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данными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Пользователя: сбор, запись, систематизация, накопление, хранение, уточнение (обновление, изменение), извлечение, использование, распространение (в том числе </w:t>
      </w:r>
      <w:r>
        <w:rPr>
          <w:color w:val="171717"/>
          <w:sz w:val="21"/>
        </w:rPr>
        <w:lastRenderedPageBreak/>
        <w:t>передача), обезличивание, блокирование, уничтожение/удаление, а также осуществление любых иных действий в соответствии с действующим законодательством Российской Федерации.</w:t>
      </w:r>
    </w:p>
    <w:p w14:paraId="05C563BE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158" w:line="280" w:lineRule="auto"/>
        <w:ind w:right="502" w:firstLine="0"/>
        <w:rPr>
          <w:color w:val="171717"/>
          <w:sz w:val="21"/>
        </w:rPr>
      </w:pPr>
      <w:r>
        <w:rPr>
          <w:color w:val="171717"/>
          <w:sz w:val="21"/>
        </w:rPr>
        <w:t>Обработка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осуществляется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согласия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субъекта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 данных на обработку его персональных данных.</w:t>
      </w:r>
    </w:p>
    <w:p w14:paraId="00902587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429" w:firstLine="0"/>
        <w:rPr>
          <w:color w:val="171717"/>
          <w:sz w:val="21"/>
        </w:rPr>
      </w:pPr>
      <w:r>
        <w:rPr>
          <w:color w:val="171717"/>
          <w:sz w:val="21"/>
        </w:rPr>
        <w:t>Пользователь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принимает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решение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предоставлении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его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дает Согласие свободно, своей волей и в своем интересе.</w:t>
      </w:r>
    </w:p>
    <w:p w14:paraId="34FC53AE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704" w:firstLine="0"/>
        <w:rPr>
          <w:color w:val="171717"/>
          <w:sz w:val="21"/>
        </w:rPr>
      </w:pPr>
      <w:r>
        <w:rPr>
          <w:color w:val="171717"/>
          <w:sz w:val="21"/>
        </w:rPr>
        <w:t>Согласие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дается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любой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позволяющей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подтвердить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факт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его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получения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>форме.</w:t>
      </w:r>
      <w:r>
        <w:rPr>
          <w:color w:val="171717"/>
          <w:spacing w:val="-1"/>
          <w:sz w:val="21"/>
        </w:rPr>
        <w:t xml:space="preserve"> </w:t>
      </w:r>
      <w:r>
        <w:rPr>
          <w:color w:val="171717"/>
          <w:sz w:val="21"/>
        </w:rPr>
        <w:t xml:space="preserve">В </w:t>
      </w:r>
      <w:r>
        <w:rPr>
          <w:color w:val="171717"/>
          <w:spacing w:val="-2"/>
          <w:sz w:val="21"/>
        </w:rPr>
        <w:t>предусмотренных законодательством РФ случаях Согласие оформляется в письменной форме.</w:t>
      </w:r>
    </w:p>
    <w:p w14:paraId="4F23176C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125" w:firstLine="0"/>
        <w:rPr>
          <w:color w:val="171717"/>
          <w:sz w:val="21"/>
        </w:rPr>
      </w:pPr>
      <w:r>
        <w:rPr>
          <w:color w:val="171717"/>
          <w:sz w:val="21"/>
        </w:rPr>
        <w:t>Обработка персональных данных необходима для исполнения договора, стороной которого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либо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выгодоприобретателем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которому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является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субъект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данных,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а также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заключения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договора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инициативе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субъекта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договора, по которому субъект персональных данных будет являться выгодоприобретателем.</w:t>
      </w:r>
    </w:p>
    <w:p w14:paraId="10466E14" w14:textId="000694E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right="34" w:firstLine="0"/>
        <w:rPr>
          <w:color w:val="171717"/>
          <w:sz w:val="21"/>
        </w:rPr>
      </w:pPr>
      <w:r>
        <w:rPr>
          <w:color w:val="171717"/>
          <w:sz w:val="21"/>
        </w:rPr>
        <w:t>Обработка персональных данных необходима для осуществления прав и законных интересов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оператора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третьих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лиц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либо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достижения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общественно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значимых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целей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при условии, что при этом не нарушаются права и свободы субъекта персональных данных.</w:t>
      </w:r>
    </w:p>
    <w:p w14:paraId="78F9BD58" w14:textId="242AF499" w:rsidR="004D044D" w:rsidRPr="007E21CD" w:rsidRDefault="003058EF" w:rsidP="007E21CD">
      <w:pPr>
        <w:pStyle w:val="a5"/>
        <w:numPr>
          <w:ilvl w:val="1"/>
          <w:numId w:val="9"/>
        </w:numPr>
        <w:tabs>
          <w:tab w:val="left" w:pos="408"/>
        </w:tabs>
        <w:spacing w:line="280" w:lineRule="auto"/>
        <w:ind w:left="426" w:right="34" w:firstLine="0"/>
        <w:rPr>
          <w:color w:val="171717"/>
          <w:sz w:val="21"/>
        </w:rPr>
      </w:pPr>
      <w:r w:rsidRPr="007E21CD">
        <w:rPr>
          <w:color w:val="171717"/>
          <w:spacing w:val="-2"/>
          <w:sz w:val="21"/>
        </w:rPr>
        <w:t>Безопасность</w:t>
      </w:r>
      <w:r w:rsidRPr="007E21CD">
        <w:rPr>
          <w:color w:val="171717"/>
          <w:spacing w:val="5"/>
          <w:sz w:val="21"/>
        </w:rPr>
        <w:t xml:space="preserve"> </w:t>
      </w:r>
      <w:r w:rsidRPr="007E21CD">
        <w:rPr>
          <w:color w:val="171717"/>
          <w:spacing w:val="-2"/>
          <w:sz w:val="21"/>
        </w:rPr>
        <w:t>персональных</w:t>
      </w:r>
      <w:r w:rsidRPr="007E21CD">
        <w:rPr>
          <w:color w:val="171717"/>
          <w:spacing w:val="5"/>
          <w:sz w:val="21"/>
        </w:rPr>
        <w:t xml:space="preserve"> </w:t>
      </w:r>
      <w:r w:rsidRPr="007E21CD">
        <w:rPr>
          <w:color w:val="171717"/>
          <w:spacing w:val="-2"/>
          <w:sz w:val="21"/>
        </w:rPr>
        <w:t>данных,</w:t>
      </w:r>
      <w:r w:rsidRPr="007E21CD">
        <w:rPr>
          <w:color w:val="171717"/>
          <w:spacing w:val="6"/>
          <w:sz w:val="21"/>
        </w:rPr>
        <w:t xml:space="preserve"> </w:t>
      </w:r>
      <w:r w:rsidRPr="007E21CD">
        <w:rPr>
          <w:color w:val="171717"/>
          <w:spacing w:val="-2"/>
          <w:sz w:val="21"/>
        </w:rPr>
        <w:t>которые</w:t>
      </w:r>
      <w:r w:rsidRPr="007E21CD">
        <w:rPr>
          <w:color w:val="171717"/>
          <w:spacing w:val="5"/>
          <w:sz w:val="21"/>
        </w:rPr>
        <w:t xml:space="preserve"> </w:t>
      </w:r>
      <w:r w:rsidRPr="007E21CD">
        <w:rPr>
          <w:color w:val="171717"/>
          <w:spacing w:val="-2"/>
          <w:sz w:val="21"/>
        </w:rPr>
        <w:t>обрабатываются</w:t>
      </w:r>
      <w:r w:rsidRPr="007E21CD">
        <w:rPr>
          <w:color w:val="171717"/>
          <w:spacing w:val="6"/>
          <w:sz w:val="21"/>
        </w:rPr>
        <w:t xml:space="preserve"> </w:t>
      </w:r>
      <w:r w:rsidRPr="007E21CD">
        <w:rPr>
          <w:color w:val="171717"/>
          <w:spacing w:val="-2"/>
          <w:sz w:val="21"/>
        </w:rPr>
        <w:t>Оператором,</w:t>
      </w:r>
    </w:p>
    <w:p w14:paraId="1FE1CF22" w14:textId="77777777" w:rsidR="004D044D" w:rsidRDefault="003058EF" w:rsidP="007E21CD">
      <w:pPr>
        <w:pStyle w:val="a3"/>
        <w:spacing w:before="40"/>
        <w:ind w:left="426"/>
      </w:pPr>
      <w:r>
        <w:rPr>
          <w:color w:val="171717"/>
          <w:spacing w:val="-2"/>
        </w:rPr>
        <w:t>обеспечивается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путем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реализации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правовых,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организационных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технических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4"/>
        </w:rPr>
        <w:t>мер,</w:t>
      </w:r>
    </w:p>
    <w:p w14:paraId="34D41010" w14:textId="77777777" w:rsidR="004D044D" w:rsidRDefault="003058EF" w:rsidP="007E21CD">
      <w:pPr>
        <w:pStyle w:val="a3"/>
        <w:spacing w:before="40" w:line="280" w:lineRule="auto"/>
        <w:ind w:left="426" w:right="92"/>
      </w:pPr>
      <w:r>
        <w:rPr>
          <w:color w:val="171717"/>
        </w:rPr>
        <w:t>необходимых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полном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объеме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действующего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законодательства в области защиты персональных данных.</w:t>
      </w:r>
    </w:p>
    <w:p w14:paraId="2AD9482E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83" w:line="280" w:lineRule="auto"/>
        <w:ind w:right="227" w:firstLine="0"/>
        <w:jc w:val="both"/>
        <w:rPr>
          <w:color w:val="171717"/>
          <w:sz w:val="21"/>
        </w:rPr>
      </w:pPr>
      <w:r>
        <w:rPr>
          <w:color w:val="171717"/>
          <w:sz w:val="21"/>
        </w:rPr>
        <w:t>Оператор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обеспечивает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сохранность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принимает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все</w:t>
      </w:r>
      <w:r>
        <w:rPr>
          <w:color w:val="171717"/>
          <w:spacing w:val="-12"/>
          <w:sz w:val="21"/>
        </w:rPr>
        <w:t xml:space="preserve"> </w:t>
      </w:r>
      <w:r>
        <w:rPr>
          <w:color w:val="171717"/>
          <w:sz w:val="21"/>
        </w:rPr>
        <w:t>возможные меры,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исключающие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доступ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к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персональным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данным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неуполномоченных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лиц.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Оператор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 xml:space="preserve">при </w:t>
      </w:r>
      <w:r>
        <w:rPr>
          <w:color w:val="171717"/>
          <w:spacing w:val="-2"/>
          <w:sz w:val="21"/>
        </w:rPr>
        <w:t>обработке</w:t>
      </w:r>
      <w:r>
        <w:rPr>
          <w:color w:val="171717"/>
          <w:spacing w:val="8"/>
          <w:sz w:val="21"/>
        </w:rPr>
        <w:t xml:space="preserve"> </w:t>
      </w:r>
      <w:r>
        <w:rPr>
          <w:color w:val="171717"/>
          <w:spacing w:val="-2"/>
          <w:sz w:val="21"/>
        </w:rPr>
        <w:t>персональных</w:t>
      </w:r>
      <w:r>
        <w:rPr>
          <w:color w:val="171717"/>
          <w:spacing w:val="9"/>
          <w:sz w:val="21"/>
        </w:rPr>
        <w:t xml:space="preserve"> </w:t>
      </w:r>
      <w:r>
        <w:rPr>
          <w:color w:val="171717"/>
          <w:spacing w:val="-2"/>
          <w:sz w:val="21"/>
        </w:rPr>
        <w:t>данных</w:t>
      </w:r>
      <w:r>
        <w:rPr>
          <w:color w:val="171717"/>
          <w:spacing w:val="8"/>
          <w:sz w:val="21"/>
        </w:rPr>
        <w:t xml:space="preserve"> </w:t>
      </w:r>
      <w:r>
        <w:rPr>
          <w:color w:val="171717"/>
          <w:spacing w:val="-2"/>
          <w:sz w:val="21"/>
        </w:rPr>
        <w:t>обеспечивает</w:t>
      </w:r>
      <w:r>
        <w:rPr>
          <w:color w:val="171717"/>
          <w:spacing w:val="9"/>
          <w:sz w:val="21"/>
        </w:rPr>
        <w:t xml:space="preserve"> </w:t>
      </w:r>
      <w:r>
        <w:rPr>
          <w:color w:val="171717"/>
          <w:spacing w:val="-2"/>
          <w:sz w:val="21"/>
        </w:rPr>
        <w:t>конфиденциальность</w:t>
      </w:r>
      <w:r>
        <w:rPr>
          <w:color w:val="171717"/>
          <w:spacing w:val="8"/>
          <w:sz w:val="21"/>
        </w:rPr>
        <w:t xml:space="preserve"> </w:t>
      </w:r>
      <w:r>
        <w:rPr>
          <w:color w:val="171717"/>
          <w:spacing w:val="-2"/>
          <w:sz w:val="21"/>
        </w:rPr>
        <w:t>персональных</w:t>
      </w:r>
      <w:r>
        <w:rPr>
          <w:color w:val="171717"/>
          <w:spacing w:val="9"/>
          <w:sz w:val="21"/>
        </w:rPr>
        <w:t xml:space="preserve"> </w:t>
      </w:r>
      <w:r>
        <w:rPr>
          <w:color w:val="171717"/>
          <w:spacing w:val="-2"/>
          <w:sz w:val="21"/>
        </w:rPr>
        <w:t>данных.</w:t>
      </w:r>
    </w:p>
    <w:p w14:paraId="6CB2E460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line="280" w:lineRule="auto"/>
        <w:ind w:right="135" w:firstLine="0"/>
        <w:rPr>
          <w:color w:val="171717"/>
          <w:sz w:val="21"/>
        </w:rPr>
      </w:pPr>
      <w:r>
        <w:rPr>
          <w:color w:val="171717"/>
          <w:sz w:val="21"/>
        </w:rPr>
        <w:t>Персональные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данные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Пользователя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никогда,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при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каких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условиях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будут</w:t>
      </w:r>
      <w:r>
        <w:rPr>
          <w:color w:val="171717"/>
          <w:spacing w:val="-11"/>
          <w:sz w:val="21"/>
        </w:rPr>
        <w:t xml:space="preserve"> </w:t>
      </w:r>
      <w:r>
        <w:rPr>
          <w:color w:val="171717"/>
          <w:sz w:val="21"/>
        </w:rPr>
        <w:t>переданы третьим лицам, за исключением случаев, связанных с исполнением действующего законодательства, либо в случае, если субъектом персональных данных дано согласие Оператору на передачу данных третьему лицу для исполнения обязательств по</w:t>
      </w:r>
    </w:p>
    <w:p w14:paraId="25F024A6" w14:textId="77777777" w:rsidR="004D044D" w:rsidRDefault="003058EF">
      <w:pPr>
        <w:pStyle w:val="a3"/>
        <w:spacing w:line="236" w:lineRule="exact"/>
      </w:pPr>
      <w:r>
        <w:rPr>
          <w:color w:val="171717"/>
          <w:spacing w:val="-2"/>
        </w:rPr>
        <w:t>гражданско-правовому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договору.</w:t>
      </w:r>
    </w:p>
    <w:p w14:paraId="08BAABD5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before="200" w:line="280" w:lineRule="auto"/>
        <w:ind w:right="309" w:firstLine="0"/>
        <w:rPr>
          <w:color w:val="171717"/>
          <w:sz w:val="21"/>
        </w:rPr>
      </w:pPr>
      <w:r>
        <w:rPr>
          <w:color w:val="171717"/>
          <w:sz w:val="21"/>
        </w:rPr>
        <w:t>Срок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обработки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определяется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достижением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целей,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которых были собраны персональные данные, если иной срок не предусмотрен договором или действующим законодательством.</w:t>
      </w:r>
    </w:p>
    <w:p w14:paraId="7C5EAE57" w14:textId="5100072E" w:rsidR="004D044D" w:rsidRDefault="003058EF">
      <w:pPr>
        <w:pStyle w:val="a3"/>
        <w:spacing w:before="159" w:line="278" w:lineRule="auto"/>
      </w:pPr>
      <w:r>
        <w:rPr>
          <w:color w:val="171717"/>
        </w:rPr>
        <w:t>Пользователь может в любой момент отозвать свое согласие на обработку персональных данных,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направив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Оператору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уведомление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посредством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электронной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почты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 xml:space="preserve">электронный адрес Оператора </w:t>
      </w:r>
      <w:proofErr w:type="gramStart"/>
      <w:r w:rsidR="00FE1214">
        <w:rPr>
          <w:color w:val="171717"/>
          <w:lang w:val="en-US"/>
        </w:rPr>
        <w:t>info</w:t>
      </w:r>
      <w:r w:rsidR="00FE1214" w:rsidRPr="00FE1214">
        <w:rPr>
          <w:color w:val="171717"/>
        </w:rPr>
        <w:t>@</w:t>
      </w:r>
      <w:proofErr w:type="spellStart"/>
      <w:r w:rsidR="00FE1214">
        <w:rPr>
          <w:color w:val="171717"/>
          <w:lang w:val="en-US"/>
        </w:rPr>
        <w:t>armazavod</w:t>
      </w:r>
      <w:proofErr w:type="spellEnd"/>
      <w:r w:rsidR="00FE1214" w:rsidRPr="00FE1214">
        <w:rPr>
          <w:color w:val="171717"/>
        </w:rPr>
        <w:t>.</w:t>
      </w:r>
      <w:proofErr w:type="spellStart"/>
      <w:r w:rsidR="00FE1214">
        <w:rPr>
          <w:color w:val="171717"/>
          <w:lang w:val="en-US"/>
        </w:rPr>
        <w:t>ru</w:t>
      </w:r>
      <w:proofErr w:type="spellEnd"/>
      <w:hyperlink r:id="rId6" w:history="1"/>
      <w:r w:rsidR="00F07B94" w:rsidRPr="00F07B94">
        <w:rPr>
          <w:color w:val="1F497D" w:themeColor="text2"/>
        </w:rPr>
        <w:t xml:space="preserve">  </w:t>
      </w:r>
      <w:r>
        <w:rPr>
          <w:color w:val="171717"/>
        </w:rPr>
        <w:t>с</w:t>
      </w:r>
      <w:proofErr w:type="gramEnd"/>
      <w:r>
        <w:rPr>
          <w:color w:val="171717"/>
        </w:rPr>
        <w:t xml:space="preserve"> пометкой «Отзыв согласия на обработку персональных данных».</w:t>
      </w:r>
    </w:p>
    <w:p w14:paraId="57534700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63" w:line="280" w:lineRule="auto"/>
        <w:ind w:right="190" w:firstLine="0"/>
        <w:rPr>
          <w:color w:val="171717"/>
          <w:sz w:val="21"/>
        </w:rPr>
      </w:pPr>
      <w:r>
        <w:rPr>
          <w:color w:val="171717"/>
          <w:sz w:val="21"/>
        </w:rPr>
        <w:t>Вся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информация,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которая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собирается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сторонними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сервисами,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том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числе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 xml:space="preserve">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обязан самостоятельно </w:t>
      </w:r>
      <w:r>
        <w:rPr>
          <w:color w:val="171717"/>
          <w:spacing w:val="-2"/>
          <w:sz w:val="21"/>
        </w:rPr>
        <w:t xml:space="preserve">своевременно ознакомиться с </w:t>
      </w:r>
      <w:r>
        <w:rPr>
          <w:color w:val="171717"/>
          <w:spacing w:val="-2"/>
          <w:sz w:val="21"/>
        </w:rPr>
        <w:lastRenderedPageBreak/>
        <w:t xml:space="preserve">указанными документами. Оператор не несет ответственность </w:t>
      </w:r>
      <w:r>
        <w:rPr>
          <w:color w:val="171717"/>
          <w:sz w:val="21"/>
        </w:rPr>
        <w:t>за действия третьих лиц, в том числе указанных в настоящем пункте поставщиков услуг.</w:t>
      </w:r>
    </w:p>
    <w:p w14:paraId="30D7AD88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58" w:line="280" w:lineRule="auto"/>
        <w:ind w:right="198" w:firstLine="0"/>
        <w:rPr>
          <w:color w:val="171717"/>
          <w:sz w:val="21"/>
        </w:rPr>
      </w:pPr>
      <w:r>
        <w:rPr>
          <w:color w:val="171717"/>
          <w:sz w:val="21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данных,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разрешенных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для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распространения,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действуют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5D290EC6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58" w:line="280" w:lineRule="auto"/>
        <w:ind w:right="20" w:firstLine="0"/>
        <w:rPr>
          <w:color w:val="171717"/>
          <w:sz w:val="21"/>
        </w:rPr>
      </w:pPr>
      <w:r>
        <w:rPr>
          <w:color w:val="171717"/>
          <w:sz w:val="21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rPr>
          <w:color w:val="171717"/>
          <w:spacing w:val="-2"/>
          <w:sz w:val="21"/>
        </w:rPr>
        <w:t xml:space="preserve">федеральным законом, договором, стороной которого или выгодоприобретателем по которому </w:t>
      </w:r>
      <w:r>
        <w:rPr>
          <w:color w:val="171717"/>
          <w:sz w:val="21"/>
        </w:rPr>
        <w:t>является субъект персональных данных.</w:t>
      </w:r>
    </w:p>
    <w:p w14:paraId="0B28B001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58" w:line="280" w:lineRule="auto"/>
        <w:ind w:right="365" w:firstLine="0"/>
        <w:rPr>
          <w:color w:val="171717"/>
          <w:sz w:val="21"/>
        </w:rPr>
      </w:pPr>
      <w:r>
        <w:rPr>
          <w:color w:val="171717"/>
          <w:sz w:val="21"/>
        </w:rPr>
        <w:t>Условием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прекращения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обработки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может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являться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2F4C352" w14:textId="77777777" w:rsidR="004D044D" w:rsidRDefault="003058EF" w:rsidP="00BC6873">
      <w:pPr>
        <w:pStyle w:val="1"/>
        <w:numPr>
          <w:ilvl w:val="0"/>
          <w:numId w:val="9"/>
        </w:numPr>
        <w:tabs>
          <w:tab w:val="left" w:pos="233"/>
        </w:tabs>
        <w:ind w:hanging="660"/>
      </w:pPr>
      <w:r>
        <w:rPr>
          <w:color w:val="171717"/>
        </w:rPr>
        <w:t>Трансграничная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передача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данных</w:t>
      </w:r>
    </w:p>
    <w:p w14:paraId="5C8D5EF5" w14:textId="77777777" w:rsidR="007E21CD" w:rsidRDefault="003058EF" w:rsidP="007E21CD">
      <w:pPr>
        <w:pStyle w:val="a5"/>
        <w:numPr>
          <w:ilvl w:val="1"/>
          <w:numId w:val="9"/>
        </w:numPr>
        <w:tabs>
          <w:tab w:val="left" w:pos="408"/>
        </w:tabs>
        <w:spacing w:before="43"/>
        <w:ind w:right="599" w:firstLine="0"/>
        <w:contextualSpacing/>
        <w:rPr>
          <w:color w:val="171717"/>
          <w:sz w:val="21"/>
        </w:rPr>
      </w:pPr>
      <w:r>
        <w:rPr>
          <w:color w:val="171717"/>
          <w:sz w:val="21"/>
        </w:rPr>
        <w:t>Оператор до начала осуществления трансграничной передачи</w:t>
      </w:r>
    </w:p>
    <w:p w14:paraId="6185C531" w14:textId="6B30AFC2" w:rsidR="004D044D" w:rsidRDefault="007E21CD" w:rsidP="007E21CD">
      <w:pPr>
        <w:tabs>
          <w:tab w:val="left" w:pos="408"/>
        </w:tabs>
        <w:spacing w:before="43"/>
        <w:ind w:left="526" w:right="599"/>
        <w:contextualSpacing/>
      </w:pPr>
      <w:r w:rsidRPr="007E21CD">
        <w:rPr>
          <w:color w:val="171717"/>
          <w:sz w:val="21"/>
        </w:rPr>
        <w:t>п</w:t>
      </w:r>
      <w:r w:rsidR="003058EF" w:rsidRPr="007E21CD">
        <w:rPr>
          <w:color w:val="171717"/>
          <w:sz w:val="21"/>
        </w:rPr>
        <w:t>ерсональных данных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обязан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убедиться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в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том,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что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иностранным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государством,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на</w:t>
      </w:r>
      <w:r w:rsidR="003058EF" w:rsidRPr="007E21CD">
        <w:rPr>
          <w:color w:val="171717"/>
          <w:spacing w:val="-11"/>
          <w:sz w:val="21"/>
        </w:rPr>
        <w:t xml:space="preserve"> </w:t>
      </w:r>
      <w:r w:rsidR="003058EF" w:rsidRPr="007E21CD">
        <w:rPr>
          <w:color w:val="171717"/>
          <w:sz w:val="21"/>
        </w:rPr>
        <w:t>территорию которого</w:t>
      </w:r>
      <w:r>
        <w:rPr>
          <w:color w:val="171717"/>
          <w:sz w:val="21"/>
        </w:rPr>
        <w:t xml:space="preserve"> </w:t>
      </w:r>
      <w:r w:rsidR="003058EF" w:rsidRPr="007E21CD">
        <w:rPr>
          <w:color w:val="171717"/>
          <w:sz w:val="21"/>
        </w:rPr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51F26DD" w14:textId="77777777" w:rsidR="004D044D" w:rsidRDefault="003058EF">
      <w:pPr>
        <w:pStyle w:val="a5"/>
        <w:numPr>
          <w:ilvl w:val="1"/>
          <w:numId w:val="9"/>
        </w:numPr>
        <w:tabs>
          <w:tab w:val="left" w:pos="408"/>
        </w:tabs>
        <w:spacing w:before="83" w:line="280" w:lineRule="auto"/>
        <w:ind w:right="15" w:firstLine="0"/>
        <w:rPr>
          <w:color w:val="171717"/>
          <w:sz w:val="21"/>
        </w:rPr>
      </w:pPr>
      <w:r>
        <w:rPr>
          <w:color w:val="171717"/>
          <w:sz w:val="21"/>
        </w:rPr>
        <w:t>Трансграничная передача персональных данных на территории иностранных государств, не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отвечающих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вышеуказанным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требованиям,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может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осуществляться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только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случае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722CBF8" w14:textId="77777777" w:rsidR="004D044D" w:rsidRDefault="003058EF">
      <w:pPr>
        <w:pStyle w:val="1"/>
        <w:numPr>
          <w:ilvl w:val="0"/>
          <w:numId w:val="9"/>
        </w:numPr>
        <w:tabs>
          <w:tab w:val="left" w:pos="350"/>
        </w:tabs>
        <w:ind w:left="350" w:hanging="350"/>
      </w:pPr>
      <w:r>
        <w:rPr>
          <w:color w:val="171717"/>
          <w:spacing w:val="-2"/>
        </w:rPr>
        <w:t>Ответственность</w:t>
      </w:r>
      <w:r>
        <w:rPr>
          <w:color w:val="171717"/>
          <w:spacing w:val="15"/>
        </w:rPr>
        <w:t xml:space="preserve"> </w:t>
      </w:r>
      <w:r>
        <w:rPr>
          <w:color w:val="171717"/>
          <w:spacing w:val="-2"/>
        </w:rPr>
        <w:t>Сторон</w:t>
      </w:r>
    </w:p>
    <w:p w14:paraId="6CF7C135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99" w:line="280" w:lineRule="auto"/>
        <w:ind w:right="33" w:firstLine="0"/>
        <w:rPr>
          <w:color w:val="171717"/>
          <w:sz w:val="21"/>
        </w:rPr>
      </w:pPr>
      <w:r>
        <w:rPr>
          <w:color w:val="171717"/>
          <w:sz w:val="21"/>
        </w:rPr>
        <w:t>Оператор, не исполнивший свои обязательства, несёт ответственность за убытки, понесённые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связи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неправомерным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использованием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персональных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данных, в соответствии с законодательством Российской Федерации.</w:t>
      </w:r>
    </w:p>
    <w:p w14:paraId="77BBFF78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line="280" w:lineRule="auto"/>
        <w:ind w:right="288" w:firstLine="0"/>
        <w:rPr>
          <w:color w:val="171717"/>
          <w:sz w:val="21"/>
        </w:rPr>
      </w:pP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случае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утраты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разглашения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конфиденциальной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информации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Оператор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не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несёт ответственность, если данная конфиденциальная информация:</w:t>
      </w:r>
    </w:p>
    <w:p w14:paraId="02448A1F" w14:textId="77777777" w:rsidR="004D044D" w:rsidRDefault="003058EF">
      <w:pPr>
        <w:pStyle w:val="a5"/>
        <w:numPr>
          <w:ilvl w:val="2"/>
          <w:numId w:val="9"/>
        </w:numPr>
        <w:tabs>
          <w:tab w:val="left" w:pos="699"/>
        </w:tabs>
        <w:ind w:left="699" w:hanging="699"/>
        <w:rPr>
          <w:sz w:val="21"/>
        </w:rPr>
      </w:pPr>
      <w:r>
        <w:rPr>
          <w:color w:val="171717"/>
          <w:sz w:val="21"/>
        </w:rPr>
        <w:t>Стала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публичным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достоянием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до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её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z w:val="21"/>
        </w:rPr>
        <w:t>утраты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4"/>
          <w:sz w:val="21"/>
        </w:rPr>
        <w:t xml:space="preserve"> </w:t>
      </w:r>
      <w:r>
        <w:rPr>
          <w:color w:val="171717"/>
          <w:spacing w:val="-2"/>
          <w:sz w:val="21"/>
        </w:rPr>
        <w:t>разглашения;</w:t>
      </w:r>
    </w:p>
    <w:p w14:paraId="1A736D8D" w14:textId="77777777" w:rsidR="004D044D" w:rsidRDefault="003058EF">
      <w:pPr>
        <w:pStyle w:val="a5"/>
        <w:numPr>
          <w:ilvl w:val="2"/>
          <w:numId w:val="9"/>
        </w:numPr>
        <w:tabs>
          <w:tab w:val="left" w:pos="699"/>
        </w:tabs>
        <w:spacing w:before="200"/>
        <w:ind w:left="699" w:hanging="699"/>
        <w:rPr>
          <w:sz w:val="21"/>
        </w:rPr>
      </w:pPr>
      <w:r>
        <w:rPr>
          <w:color w:val="171717"/>
          <w:sz w:val="21"/>
        </w:rPr>
        <w:t>Была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получена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от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третьей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стороны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до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момента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её</w:t>
      </w:r>
      <w:r>
        <w:rPr>
          <w:color w:val="171717"/>
          <w:spacing w:val="-7"/>
          <w:sz w:val="21"/>
        </w:rPr>
        <w:t xml:space="preserve"> </w:t>
      </w:r>
      <w:r>
        <w:rPr>
          <w:color w:val="171717"/>
          <w:sz w:val="21"/>
        </w:rPr>
        <w:t>получения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pacing w:val="-2"/>
          <w:sz w:val="21"/>
        </w:rPr>
        <w:t>Оператором;</w:t>
      </w:r>
    </w:p>
    <w:p w14:paraId="593E8D18" w14:textId="77777777" w:rsidR="004D044D" w:rsidRDefault="003058EF">
      <w:pPr>
        <w:pStyle w:val="a5"/>
        <w:numPr>
          <w:ilvl w:val="2"/>
          <w:numId w:val="9"/>
        </w:numPr>
        <w:tabs>
          <w:tab w:val="left" w:pos="699"/>
        </w:tabs>
        <w:spacing w:before="200"/>
        <w:ind w:left="699" w:hanging="699"/>
        <w:rPr>
          <w:sz w:val="21"/>
        </w:rPr>
      </w:pPr>
      <w:r>
        <w:rPr>
          <w:color w:val="171717"/>
          <w:sz w:val="21"/>
        </w:rPr>
        <w:t>Была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разглашена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z w:val="21"/>
        </w:rPr>
        <w:t>согласия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pacing w:val="-2"/>
          <w:sz w:val="21"/>
        </w:rPr>
        <w:t>Пользователя.</w:t>
      </w:r>
    </w:p>
    <w:p w14:paraId="4FB7BE84" w14:textId="77777777" w:rsidR="004D044D" w:rsidRDefault="003058EF">
      <w:pPr>
        <w:pStyle w:val="1"/>
        <w:numPr>
          <w:ilvl w:val="0"/>
          <w:numId w:val="9"/>
        </w:numPr>
        <w:tabs>
          <w:tab w:val="left" w:pos="338"/>
        </w:tabs>
        <w:spacing w:before="197"/>
        <w:ind w:left="338" w:hanging="338"/>
      </w:pPr>
      <w:r>
        <w:rPr>
          <w:color w:val="171717"/>
        </w:rPr>
        <w:t>Разрешение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споров</w:t>
      </w:r>
    </w:p>
    <w:p w14:paraId="57149DE7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before="200" w:line="280" w:lineRule="auto"/>
        <w:ind w:right="229" w:firstLine="0"/>
        <w:rPr>
          <w:color w:val="171717"/>
          <w:sz w:val="21"/>
        </w:rPr>
      </w:pPr>
      <w:r>
        <w:rPr>
          <w:color w:val="171717"/>
          <w:sz w:val="21"/>
        </w:rPr>
        <w:t xml:space="preserve">До обращения в суд с иском по спорам, возникающим из отношений между </w:t>
      </w:r>
      <w:r>
        <w:rPr>
          <w:color w:val="171717"/>
          <w:spacing w:val="-2"/>
          <w:sz w:val="21"/>
        </w:rPr>
        <w:t>Пользователем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Оператором,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обязательным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является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предъявление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>претензии</w:t>
      </w:r>
      <w:r>
        <w:rPr>
          <w:color w:val="171717"/>
          <w:spacing w:val="-3"/>
          <w:sz w:val="21"/>
        </w:rPr>
        <w:t xml:space="preserve"> </w:t>
      </w:r>
      <w:r>
        <w:rPr>
          <w:color w:val="171717"/>
          <w:spacing w:val="-2"/>
          <w:sz w:val="21"/>
        </w:rPr>
        <w:t xml:space="preserve">(письменного </w:t>
      </w:r>
      <w:r>
        <w:rPr>
          <w:color w:val="171717"/>
          <w:sz w:val="21"/>
        </w:rPr>
        <w:t>предложения о добровольном урегулировании спора).</w:t>
      </w:r>
    </w:p>
    <w:p w14:paraId="4CFA797D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line="280" w:lineRule="auto"/>
        <w:ind w:right="624" w:firstLine="0"/>
        <w:rPr>
          <w:color w:val="171717"/>
          <w:sz w:val="21"/>
        </w:rPr>
      </w:pPr>
      <w:r>
        <w:rPr>
          <w:color w:val="171717"/>
          <w:sz w:val="21"/>
        </w:rPr>
        <w:t>Получатель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претензии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течение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20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календарных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дней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со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дня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получения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претензии письменно уведомляет заявителя претензии о результатах рассмотрения претензии.</w:t>
      </w:r>
    </w:p>
    <w:p w14:paraId="401390B1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line="280" w:lineRule="auto"/>
        <w:ind w:right="1347" w:firstLine="0"/>
        <w:rPr>
          <w:color w:val="171717"/>
          <w:sz w:val="21"/>
        </w:rPr>
      </w:pPr>
      <w:r>
        <w:rPr>
          <w:color w:val="171717"/>
          <w:sz w:val="21"/>
        </w:rPr>
        <w:lastRenderedPageBreak/>
        <w:t>При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недостижении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соглашения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спор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будет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передан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рассмотрение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суд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 соответствии с действующим законодательством Российской Федерации.</w:t>
      </w:r>
    </w:p>
    <w:p w14:paraId="49A2BFCD" w14:textId="77777777" w:rsidR="004D044D" w:rsidRDefault="003058EF">
      <w:pPr>
        <w:pStyle w:val="a5"/>
        <w:numPr>
          <w:ilvl w:val="1"/>
          <w:numId w:val="9"/>
        </w:numPr>
        <w:tabs>
          <w:tab w:val="left" w:pos="508"/>
        </w:tabs>
        <w:spacing w:line="280" w:lineRule="auto"/>
        <w:ind w:right="561" w:firstLine="0"/>
        <w:rPr>
          <w:color w:val="171717"/>
          <w:sz w:val="21"/>
        </w:rPr>
      </w:pPr>
      <w:r>
        <w:rPr>
          <w:color w:val="171717"/>
          <w:sz w:val="21"/>
        </w:rPr>
        <w:t>К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настоящей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Политике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конфиденциальности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отношениям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между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Пользователем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и Оператором применяется действующее законодательство Российской Федерации.</w:t>
      </w:r>
    </w:p>
    <w:p w14:paraId="03A4EBBA" w14:textId="77777777" w:rsidR="004D044D" w:rsidRDefault="003058EF">
      <w:pPr>
        <w:pStyle w:val="1"/>
        <w:numPr>
          <w:ilvl w:val="0"/>
          <w:numId w:val="9"/>
        </w:numPr>
        <w:tabs>
          <w:tab w:val="left" w:pos="350"/>
        </w:tabs>
        <w:spacing w:before="156"/>
        <w:ind w:left="350" w:hanging="350"/>
      </w:pPr>
      <w:r>
        <w:rPr>
          <w:color w:val="171717"/>
        </w:rPr>
        <w:t>Дополнительные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условия</w:t>
      </w:r>
    </w:p>
    <w:p w14:paraId="68F3E049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before="199" w:line="280" w:lineRule="auto"/>
        <w:ind w:right="243" w:firstLine="0"/>
        <w:rPr>
          <w:color w:val="171717"/>
          <w:sz w:val="21"/>
        </w:rPr>
      </w:pPr>
      <w:r>
        <w:rPr>
          <w:color w:val="171717"/>
          <w:sz w:val="21"/>
        </w:rPr>
        <w:t>Оператор вправе вносить изменения в настоящую Политику конфиденциальности без согласия Пользователя, в том числе, чтобы отражать изменения в объеме оказываемых Оператором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услуг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изменения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функциональности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Сайта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(сервисов),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а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>также</w:t>
      </w:r>
      <w:r>
        <w:rPr>
          <w:color w:val="171717"/>
          <w:spacing w:val="-10"/>
          <w:sz w:val="21"/>
        </w:rPr>
        <w:t xml:space="preserve"> </w:t>
      </w:r>
      <w:r>
        <w:rPr>
          <w:color w:val="171717"/>
          <w:sz w:val="21"/>
        </w:rPr>
        <w:t xml:space="preserve">изменения </w:t>
      </w:r>
      <w:r>
        <w:rPr>
          <w:color w:val="171717"/>
          <w:spacing w:val="-2"/>
          <w:sz w:val="21"/>
        </w:rPr>
        <w:t>законодательства.</w:t>
      </w:r>
    </w:p>
    <w:p w14:paraId="6EF046AE" w14:textId="77777777" w:rsidR="004D044D" w:rsidRDefault="003058EF">
      <w:pPr>
        <w:pStyle w:val="a5"/>
        <w:numPr>
          <w:ilvl w:val="1"/>
          <w:numId w:val="9"/>
        </w:numPr>
        <w:tabs>
          <w:tab w:val="left" w:pos="524"/>
        </w:tabs>
        <w:spacing w:line="280" w:lineRule="auto"/>
        <w:ind w:right="542" w:firstLine="0"/>
        <w:rPr>
          <w:color w:val="171717"/>
          <w:sz w:val="21"/>
        </w:rPr>
      </w:pPr>
      <w:r>
        <w:rPr>
          <w:color w:val="171717"/>
          <w:sz w:val="21"/>
        </w:rPr>
        <w:t>Новая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Политика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конфиденциальности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вступает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в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силу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с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момента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ее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размещения</w:t>
      </w:r>
      <w:r>
        <w:rPr>
          <w:color w:val="171717"/>
          <w:spacing w:val="-8"/>
          <w:sz w:val="21"/>
        </w:rPr>
        <w:t xml:space="preserve"> </w:t>
      </w:r>
      <w:r>
        <w:rPr>
          <w:color w:val="171717"/>
          <w:sz w:val="21"/>
        </w:rPr>
        <w:t>на Сайте, если иное не предусмотрено новой редакцией Политики конфиденциальности.</w:t>
      </w:r>
    </w:p>
    <w:p w14:paraId="12D46C36" w14:textId="6526F161" w:rsidR="004D044D" w:rsidRDefault="003058EF" w:rsidP="00FE1214">
      <w:pPr>
        <w:pStyle w:val="a5"/>
        <w:numPr>
          <w:ilvl w:val="1"/>
          <w:numId w:val="9"/>
        </w:numPr>
        <w:tabs>
          <w:tab w:val="left" w:pos="524"/>
        </w:tabs>
        <w:spacing w:line="276" w:lineRule="auto"/>
        <w:ind w:right="818"/>
        <w:rPr>
          <w:color w:val="171717"/>
          <w:sz w:val="21"/>
        </w:rPr>
      </w:pPr>
      <w:r>
        <w:rPr>
          <w:color w:val="171717"/>
          <w:sz w:val="21"/>
        </w:rPr>
        <w:t>Действующая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Политика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конфиденциальности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размещена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на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>странице</w:t>
      </w:r>
      <w:r>
        <w:rPr>
          <w:color w:val="171717"/>
          <w:spacing w:val="-13"/>
          <w:sz w:val="21"/>
        </w:rPr>
        <w:t xml:space="preserve"> </w:t>
      </w:r>
      <w:r>
        <w:rPr>
          <w:color w:val="171717"/>
          <w:sz w:val="21"/>
        </w:rPr>
        <w:t>по</w:t>
      </w:r>
      <w:r>
        <w:rPr>
          <w:color w:val="171717"/>
          <w:spacing w:val="-14"/>
          <w:sz w:val="21"/>
        </w:rPr>
        <w:t xml:space="preserve"> </w:t>
      </w:r>
      <w:r>
        <w:rPr>
          <w:color w:val="171717"/>
          <w:sz w:val="21"/>
        </w:rPr>
        <w:t xml:space="preserve">адресу: </w:t>
      </w:r>
      <w:r w:rsidR="00FE1214" w:rsidRPr="00FE1214">
        <w:t>https://armazavod.ru</w:t>
      </w:r>
      <w:bookmarkStart w:id="0" w:name="_GoBack"/>
      <w:bookmarkEnd w:id="0"/>
    </w:p>
    <w:sectPr w:rsidR="004D044D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7F9"/>
    <w:multiLevelType w:val="hybridMultilevel"/>
    <w:tmpl w:val="58982D46"/>
    <w:lvl w:ilvl="0" w:tplc="5C56C7A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079660E2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4426D67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3F20C4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7A8A97D6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7C96082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F3E802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29E1058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4126C112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B565B"/>
    <w:multiLevelType w:val="hybridMultilevel"/>
    <w:tmpl w:val="5E4A9E8C"/>
    <w:lvl w:ilvl="0" w:tplc="DA64D35C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00CE3584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8DEC0B3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DA1CF72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8CAE8D4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0AC22C1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BA4837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8BD2613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696266E8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831931"/>
    <w:multiLevelType w:val="multilevel"/>
    <w:tmpl w:val="8BC0CC26"/>
    <w:lvl w:ilvl="0">
      <w:start w:val="1"/>
      <w:numFmt w:val="decimal"/>
      <w:lvlText w:val="%1."/>
      <w:lvlJc w:val="left"/>
      <w:pPr>
        <w:ind w:left="660" w:hanging="234"/>
      </w:pPr>
      <w:rPr>
        <w:rFonts w:ascii="Arial" w:eastAsia="Arial" w:hAnsi="Arial" w:cs="Arial" w:hint="default"/>
        <w:b/>
        <w:bCs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526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0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5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216E393F"/>
    <w:multiLevelType w:val="hybridMultilevel"/>
    <w:tmpl w:val="BE58DA8C"/>
    <w:lvl w:ilvl="0" w:tplc="D03042CA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C47C3C6E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9880DAC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72B2736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F80C9276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1EEA798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A9246B7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B0A084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A36CCEFE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60246E"/>
    <w:multiLevelType w:val="hybridMultilevel"/>
    <w:tmpl w:val="AC54A86C"/>
    <w:lvl w:ilvl="0" w:tplc="D7C4FA2E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5D560478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E5BE2EB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B942CBF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69F08F4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F796CE42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5212FAA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7EEBF18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7F9E758E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BF5515"/>
    <w:multiLevelType w:val="hybridMultilevel"/>
    <w:tmpl w:val="747AEDF4"/>
    <w:lvl w:ilvl="0" w:tplc="948641E6">
      <w:start w:val="2883"/>
      <w:numFmt w:val="bullet"/>
      <w:lvlText w:val="-"/>
      <w:lvlJc w:val="left"/>
      <w:pPr>
        <w:ind w:left="1020" w:hanging="360"/>
      </w:pPr>
      <w:rPr>
        <w:rFonts w:ascii="Microsoft Sans Serif" w:eastAsia="Microsoft Sans Serif" w:hAnsi="Microsoft Sans Serif" w:cs="Microsoft Sans Serif" w:hint="default"/>
        <w:color w:val="171717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21226A7"/>
    <w:multiLevelType w:val="hybridMultilevel"/>
    <w:tmpl w:val="13A4C58A"/>
    <w:lvl w:ilvl="0" w:tplc="B20E562C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641E52BE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ADF41CC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A428054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B93E326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AA5ABC1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220523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0F50B47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DF5C8AA6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0F622B"/>
    <w:multiLevelType w:val="hybridMultilevel"/>
    <w:tmpl w:val="920C4F50"/>
    <w:lvl w:ilvl="0" w:tplc="2F843718">
      <w:numFmt w:val="bullet"/>
      <w:lvlText w:val="–"/>
      <w:lvlJc w:val="left"/>
      <w:pPr>
        <w:ind w:left="0" w:hanging="1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89"/>
        <w:sz w:val="21"/>
        <w:szCs w:val="21"/>
        <w:lang w:val="ru-RU" w:eastAsia="en-US" w:bidi="ar-SA"/>
      </w:rPr>
    </w:lvl>
    <w:lvl w:ilvl="1" w:tplc="E7821EA6">
      <w:numFmt w:val="bullet"/>
      <w:lvlText w:val="•"/>
      <w:lvlJc w:val="left"/>
      <w:pPr>
        <w:ind w:left="936" w:hanging="176"/>
      </w:pPr>
      <w:rPr>
        <w:rFonts w:hint="default"/>
        <w:lang w:val="ru-RU" w:eastAsia="en-US" w:bidi="ar-SA"/>
      </w:rPr>
    </w:lvl>
    <w:lvl w:ilvl="2" w:tplc="2E3293AE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  <w:lvl w:ilvl="3" w:tplc="1CB6E572">
      <w:numFmt w:val="bullet"/>
      <w:lvlText w:val="•"/>
      <w:lvlJc w:val="left"/>
      <w:pPr>
        <w:ind w:left="2808" w:hanging="176"/>
      </w:pPr>
      <w:rPr>
        <w:rFonts w:hint="default"/>
        <w:lang w:val="ru-RU" w:eastAsia="en-US" w:bidi="ar-SA"/>
      </w:rPr>
    </w:lvl>
    <w:lvl w:ilvl="4" w:tplc="E0468FB0">
      <w:numFmt w:val="bullet"/>
      <w:lvlText w:val="•"/>
      <w:lvlJc w:val="left"/>
      <w:pPr>
        <w:ind w:left="3744" w:hanging="176"/>
      </w:pPr>
      <w:rPr>
        <w:rFonts w:hint="default"/>
        <w:lang w:val="ru-RU" w:eastAsia="en-US" w:bidi="ar-SA"/>
      </w:rPr>
    </w:lvl>
    <w:lvl w:ilvl="5" w:tplc="B5FC3434">
      <w:numFmt w:val="bullet"/>
      <w:lvlText w:val="•"/>
      <w:lvlJc w:val="left"/>
      <w:pPr>
        <w:ind w:left="4680" w:hanging="176"/>
      </w:pPr>
      <w:rPr>
        <w:rFonts w:hint="default"/>
        <w:lang w:val="ru-RU" w:eastAsia="en-US" w:bidi="ar-SA"/>
      </w:rPr>
    </w:lvl>
    <w:lvl w:ilvl="6" w:tplc="F66E6340">
      <w:numFmt w:val="bullet"/>
      <w:lvlText w:val="•"/>
      <w:lvlJc w:val="left"/>
      <w:pPr>
        <w:ind w:left="5616" w:hanging="176"/>
      </w:pPr>
      <w:rPr>
        <w:rFonts w:hint="default"/>
        <w:lang w:val="ru-RU" w:eastAsia="en-US" w:bidi="ar-SA"/>
      </w:rPr>
    </w:lvl>
    <w:lvl w:ilvl="7" w:tplc="166EE914">
      <w:numFmt w:val="bullet"/>
      <w:lvlText w:val="•"/>
      <w:lvlJc w:val="left"/>
      <w:pPr>
        <w:ind w:left="6552" w:hanging="176"/>
      </w:pPr>
      <w:rPr>
        <w:rFonts w:hint="default"/>
        <w:lang w:val="ru-RU" w:eastAsia="en-US" w:bidi="ar-SA"/>
      </w:rPr>
    </w:lvl>
    <w:lvl w:ilvl="8" w:tplc="4F3C23E4">
      <w:numFmt w:val="bullet"/>
      <w:lvlText w:val="•"/>
      <w:lvlJc w:val="left"/>
      <w:pPr>
        <w:ind w:left="7488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3C95603D"/>
    <w:multiLevelType w:val="hybridMultilevel"/>
    <w:tmpl w:val="7E1C5784"/>
    <w:lvl w:ilvl="0" w:tplc="B588AA6E">
      <w:numFmt w:val="bullet"/>
      <w:lvlText w:val="-"/>
      <w:lvlJc w:val="left"/>
      <w:pPr>
        <w:ind w:left="0" w:hanging="1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D542C8E6">
      <w:numFmt w:val="bullet"/>
      <w:lvlText w:val="•"/>
      <w:lvlJc w:val="left"/>
      <w:pPr>
        <w:ind w:left="936" w:hanging="129"/>
      </w:pPr>
      <w:rPr>
        <w:rFonts w:hint="default"/>
        <w:lang w:val="ru-RU" w:eastAsia="en-US" w:bidi="ar-SA"/>
      </w:rPr>
    </w:lvl>
    <w:lvl w:ilvl="2" w:tplc="B5E4698E">
      <w:numFmt w:val="bullet"/>
      <w:lvlText w:val="•"/>
      <w:lvlJc w:val="left"/>
      <w:pPr>
        <w:ind w:left="1872" w:hanging="129"/>
      </w:pPr>
      <w:rPr>
        <w:rFonts w:hint="default"/>
        <w:lang w:val="ru-RU" w:eastAsia="en-US" w:bidi="ar-SA"/>
      </w:rPr>
    </w:lvl>
    <w:lvl w:ilvl="3" w:tplc="C48A55B4">
      <w:numFmt w:val="bullet"/>
      <w:lvlText w:val="•"/>
      <w:lvlJc w:val="left"/>
      <w:pPr>
        <w:ind w:left="2808" w:hanging="129"/>
      </w:pPr>
      <w:rPr>
        <w:rFonts w:hint="default"/>
        <w:lang w:val="ru-RU" w:eastAsia="en-US" w:bidi="ar-SA"/>
      </w:rPr>
    </w:lvl>
    <w:lvl w:ilvl="4" w:tplc="36441884">
      <w:numFmt w:val="bullet"/>
      <w:lvlText w:val="•"/>
      <w:lvlJc w:val="left"/>
      <w:pPr>
        <w:ind w:left="3744" w:hanging="129"/>
      </w:pPr>
      <w:rPr>
        <w:rFonts w:hint="default"/>
        <w:lang w:val="ru-RU" w:eastAsia="en-US" w:bidi="ar-SA"/>
      </w:rPr>
    </w:lvl>
    <w:lvl w:ilvl="5" w:tplc="EE361360">
      <w:numFmt w:val="bullet"/>
      <w:lvlText w:val="•"/>
      <w:lvlJc w:val="left"/>
      <w:pPr>
        <w:ind w:left="4680" w:hanging="129"/>
      </w:pPr>
      <w:rPr>
        <w:rFonts w:hint="default"/>
        <w:lang w:val="ru-RU" w:eastAsia="en-US" w:bidi="ar-SA"/>
      </w:rPr>
    </w:lvl>
    <w:lvl w:ilvl="6" w:tplc="C2745E8E">
      <w:numFmt w:val="bullet"/>
      <w:lvlText w:val="•"/>
      <w:lvlJc w:val="left"/>
      <w:pPr>
        <w:ind w:left="5616" w:hanging="129"/>
      </w:pPr>
      <w:rPr>
        <w:rFonts w:hint="default"/>
        <w:lang w:val="ru-RU" w:eastAsia="en-US" w:bidi="ar-SA"/>
      </w:rPr>
    </w:lvl>
    <w:lvl w:ilvl="7" w:tplc="C286132E">
      <w:numFmt w:val="bullet"/>
      <w:lvlText w:val="•"/>
      <w:lvlJc w:val="left"/>
      <w:pPr>
        <w:ind w:left="6552" w:hanging="129"/>
      </w:pPr>
      <w:rPr>
        <w:rFonts w:hint="default"/>
        <w:lang w:val="ru-RU" w:eastAsia="en-US" w:bidi="ar-SA"/>
      </w:rPr>
    </w:lvl>
    <w:lvl w:ilvl="8" w:tplc="09289CE4">
      <w:numFmt w:val="bullet"/>
      <w:lvlText w:val="•"/>
      <w:lvlJc w:val="left"/>
      <w:pPr>
        <w:ind w:left="7488" w:hanging="129"/>
      </w:pPr>
      <w:rPr>
        <w:rFonts w:hint="default"/>
        <w:lang w:val="ru-RU" w:eastAsia="en-US" w:bidi="ar-SA"/>
      </w:rPr>
    </w:lvl>
  </w:abstractNum>
  <w:abstractNum w:abstractNumId="9" w15:restartNumberingAfterBreak="0">
    <w:nsid w:val="402F11A7"/>
    <w:multiLevelType w:val="hybridMultilevel"/>
    <w:tmpl w:val="E1BEC710"/>
    <w:lvl w:ilvl="0" w:tplc="423675AE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1E842270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8D1AB38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94DE8EE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922C36E0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9D4AA14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7CEAA860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F1C01B3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69CE5D08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6D645C"/>
    <w:multiLevelType w:val="multilevel"/>
    <w:tmpl w:val="AE1271E4"/>
    <w:lvl w:ilvl="0">
      <w:start w:val="1"/>
      <w:numFmt w:val="bullet"/>
      <w:lvlText w:val=""/>
      <w:lvlJc w:val="left"/>
      <w:pPr>
        <w:ind w:left="660" w:hanging="234"/>
      </w:pPr>
      <w:rPr>
        <w:rFonts w:ascii="Symbol" w:hAnsi="Symbol" w:hint="default"/>
        <w:b/>
        <w:bCs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526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0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5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D"/>
    <w:rsid w:val="003058EF"/>
    <w:rsid w:val="003F5511"/>
    <w:rsid w:val="004D044D"/>
    <w:rsid w:val="004E1F5D"/>
    <w:rsid w:val="005746B7"/>
    <w:rsid w:val="007E21CD"/>
    <w:rsid w:val="007F4CF1"/>
    <w:rsid w:val="00866D16"/>
    <w:rsid w:val="00BC6873"/>
    <w:rsid w:val="00C478DA"/>
    <w:rsid w:val="00F07B94"/>
    <w:rsid w:val="00FE1214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5C0B"/>
  <w15:docId w15:val="{80F2846A-129B-47C7-9CBC-E8476E2A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55"/>
      <w:ind w:left="233" w:hanging="23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5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4CF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CF1"/>
    <w:rPr>
      <w:color w:val="605E5C"/>
      <w:shd w:val="clear" w:color="auto" w:fill="E1DFDD"/>
    </w:rPr>
  </w:style>
  <w:style w:type="character" w:customStyle="1" w:styleId="gdlr-core-icon-list-content">
    <w:name w:val="gdlr-core-icon-list-content"/>
    <w:basedOn w:val="a0"/>
    <w:rsid w:val="00F0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vartirniki.com" TargetMode="External"/><Relationship Id="rId5" Type="http://schemas.openxmlformats.org/officeDocument/2006/relationships/hyperlink" Target="mailto:enservpl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защиты и обработки перс данных 2025</vt:lpstr>
    </vt:vector>
  </TitlesOfParts>
  <Company/>
  <LinksUpToDate>false</LinksUpToDate>
  <CharactersWithSpaces>23281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защиты и обработки перс данных 2025</dc:title>
  <dc:creator>USER</dc:creator>
  <cp:lastModifiedBy>sineva</cp:lastModifiedBy>
  <cp:revision>2</cp:revision>
  <dcterms:created xsi:type="dcterms:W3CDTF">2025-05-16T13:05:00Z</dcterms:created>
  <dcterms:modified xsi:type="dcterms:W3CDTF">2025-05-16T13:05:00Z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2025-04-27T00:00:00Z</vt:filetime>
  </property>
</Properties>
</file>